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849"/>
        <w:gridCol w:w="5103"/>
        <w:gridCol w:w="425"/>
        <w:gridCol w:w="709"/>
        <w:gridCol w:w="935"/>
        <w:gridCol w:w="950"/>
      </w:tblGrid>
      <w:tr w:rsidR="00BF3A37" w:rsidRPr="00BF3A37" w:rsidTr="00BF3A37">
        <w:tblPrEx>
          <w:tblCellMar>
            <w:top w:w="0" w:type="dxa"/>
            <w:bottom w:w="0" w:type="dxa"/>
          </w:tblCellMar>
        </w:tblPrEx>
        <w:trPr>
          <w:trHeight w:hRule="exact" w:val="445"/>
        </w:trPr>
        <w:tc>
          <w:tcPr>
            <w:tcW w:w="422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ind w:right="60"/>
              <w:jc w:val="right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b/>
                <w:bCs/>
                <w:color w:val="000000"/>
                <w:spacing w:val="-4"/>
                <w:sz w:val="15"/>
                <w:szCs w:val="15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849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ind w:right="220"/>
              <w:jc w:val="right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b/>
                <w:bCs/>
                <w:color w:val="000000"/>
                <w:spacing w:val="-4"/>
                <w:sz w:val="15"/>
                <w:szCs w:val="15"/>
                <w:shd w:val="clear" w:color="auto" w:fill="FFFFFF"/>
                <w:lang w:eastAsia="pl-PL"/>
              </w:rPr>
              <w:t>Podstawa</w:t>
            </w:r>
          </w:p>
        </w:tc>
        <w:tc>
          <w:tcPr>
            <w:tcW w:w="5103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jc w:val="center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b/>
                <w:bCs/>
                <w:color w:val="000000"/>
                <w:spacing w:val="-4"/>
                <w:sz w:val="15"/>
                <w:szCs w:val="15"/>
                <w:shd w:val="clear" w:color="auto" w:fill="FFFFFF"/>
                <w:lang w:eastAsia="pl-PL"/>
              </w:rPr>
              <w:t>Opis</w:t>
            </w:r>
          </w:p>
        </w:tc>
        <w:tc>
          <w:tcPr>
            <w:tcW w:w="425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ind w:left="40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proofErr w:type="spellStart"/>
            <w:r w:rsidRPr="00BF3A37">
              <w:rPr>
                <w:rFonts w:ascii="Arial" w:eastAsia="Arial" w:hAnsi="Arial" w:cs="Arial"/>
                <w:b/>
                <w:bCs/>
                <w:color w:val="000000"/>
                <w:spacing w:val="-4"/>
                <w:sz w:val="15"/>
                <w:szCs w:val="15"/>
                <w:shd w:val="clear" w:color="auto" w:fill="FFFFFF"/>
                <w:lang w:eastAsia="pl-PL"/>
              </w:rPr>
              <w:t>Jedn.obm</w:t>
            </w:r>
            <w:proofErr w:type="spellEnd"/>
            <w:r w:rsidRPr="00BF3A37">
              <w:rPr>
                <w:rFonts w:ascii="Arial" w:eastAsia="Arial" w:hAnsi="Arial" w:cs="Arial"/>
                <w:b/>
                <w:bCs/>
                <w:color w:val="000000"/>
                <w:spacing w:val="-4"/>
                <w:sz w:val="15"/>
                <w:szCs w:val="15"/>
                <w:shd w:val="clear" w:color="auto" w:fill="FFFFFF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jc w:val="center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b/>
                <w:bCs/>
                <w:color w:val="000000"/>
                <w:spacing w:val="-4"/>
                <w:sz w:val="15"/>
                <w:szCs w:val="15"/>
                <w:shd w:val="clear" w:color="auto" w:fill="FFFFFF"/>
                <w:lang w:eastAsia="pl-PL"/>
              </w:rPr>
              <w:t>Ilość</w:t>
            </w:r>
          </w:p>
        </w:tc>
        <w:tc>
          <w:tcPr>
            <w:tcW w:w="935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ind w:left="100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b/>
                <w:bCs/>
                <w:color w:val="000000"/>
                <w:spacing w:val="-4"/>
                <w:sz w:val="15"/>
                <w:szCs w:val="15"/>
                <w:shd w:val="clear" w:color="auto" w:fill="FFFFFF"/>
                <w:lang w:eastAsia="pl-PL"/>
              </w:rPr>
              <w:t>Cena jedn.</w:t>
            </w:r>
          </w:p>
        </w:tc>
        <w:tc>
          <w:tcPr>
            <w:tcW w:w="950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ind w:left="160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b/>
                <w:bCs/>
                <w:color w:val="000000"/>
                <w:spacing w:val="-4"/>
                <w:sz w:val="15"/>
                <w:szCs w:val="15"/>
                <w:shd w:val="clear" w:color="auto" w:fill="FFFFFF"/>
                <w:lang w:eastAsia="pl-PL"/>
              </w:rPr>
              <w:t>Wartość</w:t>
            </w:r>
          </w:p>
        </w:tc>
      </w:tr>
      <w:tr w:rsidR="00BF3A37" w:rsidRPr="00BF3A37" w:rsidTr="00BF3A3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22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ind w:right="60"/>
              <w:jc w:val="right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b/>
                <w:bCs/>
                <w:color w:val="000000"/>
                <w:spacing w:val="-4"/>
                <w:sz w:val="15"/>
                <w:szCs w:val="15"/>
                <w:shd w:val="clear" w:color="auto" w:fill="FFFFFF"/>
                <w:lang w:eastAsia="pl-PL"/>
              </w:rPr>
              <w:t>1</w:t>
            </w:r>
          </w:p>
        </w:tc>
        <w:tc>
          <w:tcPr>
            <w:tcW w:w="8971" w:type="dxa"/>
            <w:gridSpan w:val="6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ind w:left="60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b/>
                <w:bCs/>
                <w:color w:val="000000"/>
                <w:spacing w:val="-4"/>
                <w:sz w:val="15"/>
                <w:szCs w:val="15"/>
                <w:shd w:val="clear" w:color="auto" w:fill="FFFFFF"/>
                <w:lang w:eastAsia="pl-PL"/>
              </w:rPr>
              <w:t>ROBOTY BUDOWLANE Kod CPV 45400000-1</w:t>
            </w:r>
          </w:p>
        </w:tc>
      </w:tr>
      <w:tr w:rsidR="00BF3A37" w:rsidRPr="00BF3A37" w:rsidTr="00BF3A37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422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ind w:right="60"/>
              <w:jc w:val="right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1</w:t>
            </w:r>
          </w:p>
          <w:p w:rsidR="00BF3A37" w:rsidRPr="00BF3A37" w:rsidRDefault="00BF3A37" w:rsidP="00BF3A37">
            <w:pPr>
              <w:widowControl w:val="0"/>
              <w:spacing w:after="0" w:line="150" w:lineRule="exact"/>
              <w:ind w:right="60"/>
              <w:jc w:val="right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d.1</w:t>
            </w:r>
          </w:p>
        </w:tc>
        <w:tc>
          <w:tcPr>
            <w:tcW w:w="849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82" w:lineRule="exact"/>
              <w:ind w:left="40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b/>
                <w:bCs/>
                <w:color w:val="000000"/>
                <w:spacing w:val="-4"/>
                <w:sz w:val="15"/>
                <w:szCs w:val="15"/>
                <w:shd w:val="clear" w:color="auto" w:fill="FFFFFF"/>
                <w:lang w:eastAsia="pl-PL"/>
              </w:rPr>
              <w:t>NNRNKB202 2702-01</w:t>
            </w:r>
          </w:p>
        </w:tc>
        <w:tc>
          <w:tcPr>
            <w:tcW w:w="5103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82" w:lineRule="exact"/>
              <w:jc w:val="both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(</w:t>
            </w:r>
            <w:proofErr w:type="spellStart"/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z.V</w:t>
            </w:r>
            <w:proofErr w:type="spellEnd"/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) Sufity podwieszone o konstrukcji metalowej z wy</w:t>
            </w: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softHyphen/>
              <w:t xml:space="preserve">pełnieniem płytami z włókien mineralnych (Armstrong) z </w:t>
            </w:r>
            <w:proofErr w:type="spellStart"/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zast</w:t>
            </w:r>
            <w:proofErr w:type="spellEnd"/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 xml:space="preserve"> </w:t>
            </w: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 xml:space="preserve">profili </w:t>
            </w:r>
            <w:proofErr w:type="spellStart"/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poprz</w:t>
            </w:r>
            <w:proofErr w:type="spellEnd"/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 xml:space="preserve"> </w:t>
            </w: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 xml:space="preserve">o </w:t>
            </w:r>
            <w:proofErr w:type="spellStart"/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dłuq</w:t>
            </w:r>
            <w:proofErr w:type="spellEnd"/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. 60 cm</w:t>
            </w:r>
          </w:p>
        </w:tc>
        <w:tc>
          <w:tcPr>
            <w:tcW w:w="425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ind w:left="40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m</w:t>
            </w: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ind w:right="40"/>
              <w:jc w:val="right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28.670</w:t>
            </w:r>
          </w:p>
        </w:tc>
        <w:tc>
          <w:tcPr>
            <w:tcW w:w="935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50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BF3A37" w:rsidRPr="00BF3A37" w:rsidTr="00BF3A3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22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ind w:right="60"/>
              <w:jc w:val="right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2</w:t>
            </w:r>
          </w:p>
          <w:p w:rsidR="00BF3A37" w:rsidRPr="00BF3A37" w:rsidRDefault="00BF3A37" w:rsidP="00BF3A37">
            <w:pPr>
              <w:widowControl w:val="0"/>
              <w:spacing w:after="0" w:line="150" w:lineRule="exact"/>
              <w:ind w:right="60"/>
              <w:jc w:val="right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d.1</w:t>
            </w:r>
          </w:p>
        </w:tc>
        <w:tc>
          <w:tcPr>
            <w:tcW w:w="849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82" w:lineRule="exact"/>
              <w:ind w:left="40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b/>
                <w:bCs/>
                <w:color w:val="000000"/>
                <w:spacing w:val="-4"/>
                <w:sz w:val="15"/>
                <w:szCs w:val="15"/>
                <w:shd w:val="clear" w:color="auto" w:fill="FFFFFF"/>
                <w:lang w:eastAsia="pl-PL"/>
              </w:rPr>
              <w:t>KNNR 2 0602- 05</w:t>
            </w:r>
          </w:p>
        </w:tc>
        <w:tc>
          <w:tcPr>
            <w:tcW w:w="5103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87" w:lineRule="exact"/>
              <w:jc w:val="both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izolacje poziome podsufitki z wełny mineralnej grub. 20 cm układane na sucho jednowarstwowo</w:t>
            </w:r>
          </w:p>
        </w:tc>
        <w:tc>
          <w:tcPr>
            <w:tcW w:w="425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ind w:left="40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m</w:t>
            </w: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ind w:right="40"/>
              <w:jc w:val="right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28.670</w:t>
            </w:r>
          </w:p>
        </w:tc>
        <w:tc>
          <w:tcPr>
            <w:tcW w:w="935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50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BF3A37" w:rsidRPr="00BF3A37" w:rsidTr="00BF3A3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22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ind w:right="60"/>
              <w:jc w:val="right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3</w:t>
            </w:r>
          </w:p>
          <w:p w:rsidR="00BF3A37" w:rsidRPr="00BF3A37" w:rsidRDefault="00BF3A37" w:rsidP="00BF3A37">
            <w:pPr>
              <w:widowControl w:val="0"/>
              <w:spacing w:after="0" w:line="150" w:lineRule="exact"/>
              <w:ind w:right="60"/>
              <w:jc w:val="right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d.1</w:t>
            </w:r>
          </w:p>
        </w:tc>
        <w:tc>
          <w:tcPr>
            <w:tcW w:w="849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87" w:lineRule="exact"/>
              <w:ind w:left="40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b/>
                <w:bCs/>
                <w:color w:val="000000"/>
                <w:spacing w:val="-4"/>
                <w:sz w:val="15"/>
                <w:szCs w:val="15"/>
                <w:shd w:val="clear" w:color="auto" w:fill="FFFFFF"/>
                <w:lang w:eastAsia="pl-PL"/>
              </w:rPr>
              <w:t xml:space="preserve">KNNR 2 0604- 01 </w:t>
            </w:r>
            <w:r w:rsidRPr="00BF3A37">
              <w:rPr>
                <w:rFonts w:ascii="Arial" w:eastAsia="Arial" w:hAnsi="Arial" w:cs="Arial"/>
                <w:b/>
                <w:bCs/>
                <w:color w:val="000000"/>
                <w:spacing w:val="-4"/>
                <w:sz w:val="15"/>
                <w:szCs w:val="15"/>
                <w:shd w:val="clear" w:color="auto" w:fill="FFFFFF"/>
                <w:lang w:val="es-ES" w:eastAsia="pl-PL"/>
              </w:rPr>
              <w:t>analoqia</w:t>
            </w:r>
          </w:p>
        </w:tc>
        <w:tc>
          <w:tcPr>
            <w:tcW w:w="5103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87" w:lineRule="exact"/>
              <w:jc w:val="both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Izolacja z folii polietylenowej pozioma pod wełnę mineral</w:t>
            </w: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softHyphen/>
              <w:t>na (</w:t>
            </w:r>
            <w:proofErr w:type="spellStart"/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wsp</w:t>
            </w:r>
            <w:proofErr w:type="spellEnd"/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. do R=0,3)</w:t>
            </w:r>
          </w:p>
        </w:tc>
        <w:tc>
          <w:tcPr>
            <w:tcW w:w="425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ind w:left="40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m</w:t>
            </w: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ind w:right="40"/>
              <w:jc w:val="right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31.020</w:t>
            </w:r>
          </w:p>
        </w:tc>
        <w:tc>
          <w:tcPr>
            <w:tcW w:w="935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50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BF3A37" w:rsidRPr="00BF3A37" w:rsidTr="00BF3A3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22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ind w:right="60"/>
              <w:jc w:val="right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4</w:t>
            </w:r>
          </w:p>
          <w:p w:rsidR="00BF3A37" w:rsidRPr="00BF3A37" w:rsidRDefault="00BF3A37" w:rsidP="00BF3A37">
            <w:pPr>
              <w:widowControl w:val="0"/>
              <w:spacing w:after="0" w:line="150" w:lineRule="exact"/>
              <w:ind w:right="60"/>
              <w:jc w:val="right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d.1</w:t>
            </w:r>
          </w:p>
        </w:tc>
        <w:tc>
          <w:tcPr>
            <w:tcW w:w="849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78" w:lineRule="exact"/>
              <w:ind w:left="40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b/>
                <w:bCs/>
                <w:color w:val="000000"/>
                <w:spacing w:val="-4"/>
                <w:sz w:val="15"/>
                <w:szCs w:val="15"/>
                <w:shd w:val="clear" w:color="auto" w:fill="FFFFFF"/>
                <w:lang w:eastAsia="pl-PL"/>
              </w:rPr>
              <w:t>KNR-W 4-01 0106-01</w:t>
            </w:r>
          </w:p>
        </w:tc>
        <w:tc>
          <w:tcPr>
            <w:tcW w:w="5103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78" w:lineRule="exact"/>
              <w:jc w:val="both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Wykopy nieumocnione o ścianach pionowych wykonywa</w:t>
            </w: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softHyphen/>
              <w:t xml:space="preserve">ne wewnątrz budynku z odrzuceniem na odległość do 3 m - pod fund. ścian </w:t>
            </w:r>
            <w:proofErr w:type="spellStart"/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wewn</w:t>
            </w:r>
            <w:proofErr w:type="spellEnd"/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. szer. 20 cm</w:t>
            </w:r>
          </w:p>
        </w:tc>
        <w:tc>
          <w:tcPr>
            <w:tcW w:w="425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ind w:left="40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m</w:t>
            </w: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vertAlign w:val="superscript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ind w:right="40"/>
              <w:jc w:val="right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1.494</w:t>
            </w:r>
          </w:p>
        </w:tc>
        <w:tc>
          <w:tcPr>
            <w:tcW w:w="935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50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BF3A37" w:rsidRPr="00BF3A37" w:rsidTr="00BF3A3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22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ind w:right="60"/>
              <w:jc w:val="right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5</w:t>
            </w:r>
          </w:p>
          <w:p w:rsidR="00BF3A37" w:rsidRPr="00BF3A37" w:rsidRDefault="00BF3A37" w:rsidP="00BF3A37">
            <w:pPr>
              <w:widowControl w:val="0"/>
              <w:spacing w:after="0" w:line="150" w:lineRule="exact"/>
              <w:ind w:right="60"/>
              <w:jc w:val="right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d.1</w:t>
            </w:r>
          </w:p>
        </w:tc>
        <w:tc>
          <w:tcPr>
            <w:tcW w:w="849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82" w:lineRule="exact"/>
              <w:ind w:left="40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b/>
                <w:bCs/>
                <w:color w:val="000000"/>
                <w:spacing w:val="-4"/>
                <w:sz w:val="15"/>
                <w:szCs w:val="15"/>
                <w:shd w:val="clear" w:color="auto" w:fill="FFFFFF"/>
                <w:lang w:eastAsia="pl-PL"/>
              </w:rPr>
              <w:t>KNR-W 4-01 0203-05</w:t>
            </w:r>
          </w:p>
        </w:tc>
        <w:tc>
          <w:tcPr>
            <w:tcW w:w="5103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82" w:lineRule="exact"/>
              <w:jc w:val="both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Wykonanie fundamentu z betonu monolitycznego B-15 szer. 20 cm i wysokości 80 cm</w:t>
            </w:r>
          </w:p>
        </w:tc>
        <w:tc>
          <w:tcPr>
            <w:tcW w:w="425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ind w:left="40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m</w:t>
            </w: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vertAlign w:val="superscript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ind w:right="40"/>
              <w:jc w:val="right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2.024</w:t>
            </w:r>
          </w:p>
        </w:tc>
        <w:tc>
          <w:tcPr>
            <w:tcW w:w="935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50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BF3A37" w:rsidRPr="00BF3A37" w:rsidTr="00BF3A3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22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ind w:right="60"/>
              <w:jc w:val="right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6</w:t>
            </w:r>
          </w:p>
          <w:p w:rsidR="00BF3A37" w:rsidRPr="00BF3A37" w:rsidRDefault="00BF3A37" w:rsidP="00BF3A37">
            <w:pPr>
              <w:widowControl w:val="0"/>
              <w:spacing w:after="0" w:line="150" w:lineRule="exact"/>
              <w:ind w:right="60"/>
              <w:jc w:val="right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d.1</w:t>
            </w:r>
          </w:p>
        </w:tc>
        <w:tc>
          <w:tcPr>
            <w:tcW w:w="849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78" w:lineRule="exact"/>
              <w:ind w:left="40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b/>
                <w:bCs/>
                <w:color w:val="000000"/>
                <w:spacing w:val="-4"/>
                <w:sz w:val="15"/>
                <w:szCs w:val="15"/>
                <w:shd w:val="clear" w:color="auto" w:fill="FFFFFF"/>
                <w:lang w:eastAsia="pl-PL"/>
              </w:rPr>
              <w:t>KNR-W 4-01 0202-03</w:t>
            </w:r>
          </w:p>
        </w:tc>
        <w:tc>
          <w:tcPr>
            <w:tcW w:w="5103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78" w:lineRule="exact"/>
              <w:jc w:val="both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Przygotowanie i montaż zbrojenia fundamentu betono</w:t>
            </w: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softHyphen/>
              <w:t>wego z prętów stalowych gładkich lub żebrowanych o śr. 10-14 mm</w:t>
            </w:r>
          </w:p>
        </w:tc>
        <w:tc>
          <w:tcPr>
            <w:tcW w:w="425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ind w:left="40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kg</w:t>
            </w:r>
          </w:p>
        </w:tc>
        <w:tc>
          <w:tcPr>
            <w:tcW w:w="709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ind w:right="40"/>
              <w:jc w:val="right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161.920</w:t>
            </w:r>
          </w:p>
        </w:tc>
        <w:tc>
          <w:tcPr>
            <w:tcW w:w="935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50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BF3A37" w:rsidRPr="00BF3A37" w:rsidTr="00BF3A3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22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ind w:right="60"/>
              <w:jc w:val="right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7</w:t>
            </w:r>
          </w:p>
          <w:p w:rsidR="00BF3A37" w:rsidRPr="00BF3A37" w:rsidRDefault="00BF3A37" w:rsidP="00BF3A37">
            <w:pPr>
              <w:widowControl w:val="0"/>
              <w:spacing w:after="0" w:line="150" w:lineRule="exact"/>
              <w:ind w:right="60"/>
              <w:jc w:val="right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d.1</w:t>
            </w:r>
          </w:p>
        </w:tc>
        <w:tc>
          <w:tcPr>
            <w:tcW w:w="849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82" w:lineRule="exact"/>
              <w:ind w:left="40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b/>
                <w:bCs/>
                <w:color w:val="000000"/>
                <w:spacing w:val="-4"/>
                <w:sz w:val="15"/>
                <w:szCs w:val="15"/>
                <w:shd w:val="clear" w:color="auto" w:fill="FFFFFF"/>
                <w:lang w:eastAsia="pl-PL"/>
              </w:rPr>
              <w:t>KNR-W 2-02 0127-03</w:t>
            </w:r>
          </w:p>
        </w:tc>
        <w:tc>
          <w:tcPr>
            <w:tcW w:w="5103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Ścianki działowe z płytek gazobetonowych gr. 12 cm</w:t>
            </w:r>
          </w:p>
        </w:tc>
        <w:tc>
          <w:tcPr>
            <w:tcW w:w="425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ind w:left="40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m</w:t>
            </w: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ind w:right="40"/>
              <w:jc w:val="right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34.995</w:t>
            </w:r>
          </w:p>
        </w:tc>
        <w:tc>
          <w:tcPr>
            <w:tcW w:w="935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50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BF3A37" w:rsidRPr="00BF3A37" w:rsidTr="00BF3A3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22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ind w:right="60"/>
              <w:jc w:val="right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8</w:t>
            </w:r>
          </w:p>
          <w:p w:rsidR="00BF3A37" w:rsidRPr="00BF3A37" w:rsidRDefault="00BF3A37" w:rsidP="00BF3A37">
            <w:pPr>
              <w:widowControl w:val="0"/>
              <w:spacing w:after="0" w:line="150" w:lineRule="exact"/>
              <w:ind w:right="60"/>
              <w:jc w:val="right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d.1</w:t>
            </w:r>
          </w:p>
        </w:tc>
        <w:tc>
          <w:tcPr>
            <w:tcW w:w="849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82" w:lineRule="exact"/>
              <w:ind w:left="40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b/>
                <w:bCs/>
                <w:color w:val="000000"/>
                <w:spacing w:val="-4"/>
                <w:sz w:val="15"/>
                <w:szCs w:val="15"/>
                <w:shd w:val="clear" w:color="auto" w:fill="FFFFFF"/>
                <w:lang w:eastAsia="pl-PL"/>
              </w:rPr>
              <w:t>KNNR 2 0801- 03</w:t>
            </w:r>
          </w:p>
        </w:tc>
        <w:tc>
          <w:tcPr>
            <w:tcW w:w="5103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jc w:val="both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Tynki zwykłe wewnętrzne III kategorii ścian</w:t>
            </w:r>
          </w:p>
        </w:tc>
        <w:tc>
          <w:tcPr>
            <w:tcW w:w="425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ind w:left="40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m</w:t>
            </w: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ind w:right="40"/>
              <w:jc w:val="right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51.080</w:t>
            </w:r>
          </w:p>
        </w:tc>
        <w:tc>
          <w:tcPr>
            <w:tcW w:w="935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50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BF3A37" w:rsidRPr="00BF3A37" w:rsidTr="00BF3A3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22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ind w:right="60"/>
              <w:jc w:val="right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9</w:t>
            </w:r>
          </w:p>
          <w:p w:rsidR="00BF3A37" w:rsidRPr="00BF3A37" w:rsidRDefault="00BF3A37" w:rsidP="00BF3A37">
            <w:pPr>
              <w:widowControl w:val="0"/>
              <w:spacing w:after="0" w:line="150" w:lineRule="exact"/>
              <w:ind w:right="60"/>
              <w:jc w:val="right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d.1</w:t>
            </w:r>
          </w:p>
        </w:tc>
        <w:tc>
          <w:tcPr>
            <w:tcW w:w="849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78" w:lineRule="exact"/>
              <w:ind w:left="40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b/>
                <w:bCs/>
                <w:color w:val="000000"/>
                <w:spacing w:val="-4"/>
                <w:sz w:val="15"/>
                <w:szCs w:val="15"/>
                <w:shd w:val="clear" w:color="auto" w:fill="FFFFFF"/>
                <w:lang w:eastAsia="pl-PL"/>
              </w:rPr>
              <w:t>KNR 0-19 1023-12</w:t>
            </w:r>
          </w:p>
        </w:tc>
        <w:tc>
          <w:tcPr>
            <w:tcW w:w="5103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78" w:lineRule="exact"/>
              <w:jc w:val="both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Montaż drzwi wewnętrznych z PCV z obróbką obsadze</w:t>
            </w: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softHyphen/>
              <w:t>nia</w:t>
            </w:r>
          </w:p>
        </w:tc>
        <w:tc>
          <w:tcPr>
            <w:tcW w:w="425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ind w:left="40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m</w:t>
            </w: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ind w:right="40"/>
              <w:jc w:val="right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3.780</w:t>
            </w:r>
          </w:p>
        </w:tc>
        <w:tc>
          <w:tcPr>
            <w:tcW w:w="935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50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BF3A37" w:rsidRPr="00BF3A37" w:rsidTr="00BF3A3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22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ind w:right="60"/>
              <w:jc w:val="right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10</w:t>
            </w:r>
          </w:p>
          <w:p w:rsidR="00BF3A37" w:rsidRPr="00BF3A37" w:rsidRDefault="00BF3A37" w:rsidP="00BF3A37">
            <w:pPr>
              <w:widowControl w:val="0"/>
              <w:spacing w:after="0" w:line="150" w:lineRule="exact"/>
              <w:ind w:right="60"/>
              <w:jc w:val="right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d.1</w:t>
            </w:r>
          </w:p>
        </w:tc>
        <w:tc>
          <w:tcPr>
            <w:tcW w:w="849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82" w:lineRule="exact"/>
              <w:ind w:left="40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b/>
                <w:bCs/>
                <w:color w:val="000000"/>
                <w:spacing w:val="-4"/>
                <w:sz w:val="15"/>
                <w:szCs w:val="15"/>
                <w:shd w:val="clear" w:color="auto" w:fill="FFFFFF"/>
                <w:lang w:eastAsia="pl-PL"/>
              </w:rPr>
              <w:t>KNR 2-02 1101-07</w:t>
            </w:r>
          </w:p>
        </w:tc>
        <w:tc>
          <w:tcPr>
            <w:tcW w:w="5103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82" w:lineRule="exact"/>
              <w:jc w:val="both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 xml:space="preserve">Podkłady z ubitych materiałów sypkich na </w:t>
            </w:r>
            <w:proofErr w:type="spellStart"/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podł</w:t>
            </w:r>
            <w:proofErr w:type="spellEnd"/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grunto-</w:t>
            </w: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wym</w:t>
            </w:r>
            <w:proofErr w:type="spellEnd"/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 xml:space="preserve"> - pod posadzkę grub. 20 cm z zagęszczeniem</w:t>
            </w:r>
          </w:p>
        </w:tc>
        <w:tc>
          <w:tcPr>
            <w:tcW w:w="425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ind w:left="40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m</w:t>
            </w: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vertAlign w:val="superscript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ind w:right="40"/>
              <w:jc w:val="right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30.550</w:t>
            </w:r>
          </w:p>
        </w:tc>
        <w:tc>
          <w:tcPr>
            <w:tcW w:w="935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50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BF3A37" w:rsidRPr="00BF3A37" w:rsidTr="00BF3A3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22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ind w:right="60"/>
              <w:jc w:val="right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11</w:t>
            </w:r>
          </w:p>
          <w:p w:rsidR="00BF3A37" w:rsidRPr="00BF3A37" w:rsidRDefault="00BF3A37" w:rsidP="00BF3A37">
            <w:pPr>
              <w:widowControl w:val="0"/>
              <w:spacing w:after="0" w:line="150" w:lineRule="exact"/>
              <w:ind w:right="60"/>
              <w:jc w:val="right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d.1</w:t>
            </w:r>
          </w:p>
        </w:tc>
        <w:tc>
          <w:tcPr>
            <w:tcW w:w="849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82" w:lineRule="exact"/>
              <w:ind w:left="40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b/>
                <w:bCs/>
                <w:color w:val="000000"/>
                <w:spacing w:val="-4"/>
                <w:sz w:val="15"/>
                <w:szCs w:val="15"/>
                <w:shd w:val="clear" w:color="auto" w:fill="FFFFFF"/>
                <w:lang w:eastAsia="pl-PL"/>
              </w:rPr>
              <w:t>KNR 2-02 1101-01</w:t>
            </w:r>
          </w:p>
        </w:tc>
        <w:tc>
          <w:tcPr>
            <w:tcW w:w="5103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82" w:lineRule="exact"/>
              <w:jc w:val="both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 xml:space="preserve">Podkłady betonowe grub. 10 cm na podsypce </w:t>
            </w:r>
            <w:proofErr w:type="spellStart"/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piasko</w:t>
            </w: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softHyphen/>
              <w:t>wej-beton</w:t>
            </w:r>
            <w:proofErr w:type="spellEnd"/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 xml:space="preserve"> ki. B-15</w:t>
            </w:r>
          </w:p>
        </w:tc>
        <w:tc>
          <w:tcPr>
            <w:tcW w:w="425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ind w:left="40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m</w:t>
            </w: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vertAlign w:val="superscript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ind w:right="40"/>
              <w:jc w:val="right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15.275</w:t>
            </w:r>
          </w:p>
        </w:tc>
        <w:tc>
          <w:tcPr>
            <w:tcW w:w="935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50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BF3A37" w:rsidRPr="00BF3A37" w:rsidTr="00BF3A3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22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ind w:right="60"/>
              <w:jc w:val="right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12</w:t>
            </w:r>
          </w:p>
          <w:p w:rsidR="00BF3A37" w:rsidRPr="00BF3A37" w:rsidRDefault="00BF3A37" w:rsidP="00BF3A37">
            <w:pPr>
              <w:widowControl w:val="0"/>
              <w:spacing w:after="0" w:line="150" w:lineRule="exact"/>
              <w:ind w:right="60"/>
              <w:jc w:val="right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d.1</w:t>
            </w:r>
          </w:p>
        </w:tc>
        <w:tc>
          <w:tcPr>
            <w:tcW w:w="849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87" w:lineRule="exact"/>
              <w:ind w:left="40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b/>
                <w:bCs/>
                <w:color w:val="000000"/>
                <w:spacing w:val="-4"/>
                <w:sz w:val="15"/>
                <w:szCs w:val="15"/>
                <w:shd w:val="clear" w:color="auto" w:fill="FFFFFF"/>
                <w:lang w:eastAsia="pl-PL"/>
              </w:rPr>
              <w:t>KNNR 2 0602- 03</w:t>
            </w:r>
          </w:p>
        </w:tc>
        <w:tc>
          <w:tcPr>
            <w:tcW w:w="5103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82" w:lineRule="exact"/>
              <w:jc w:val="both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Izolacje poziome podposadzkowe z płyt styropianowych grub. 5 cm układanych na sucho jednowarstwowo</w:t>
            </w:r>
          </w:p>
        </w:tc>
        <w:tc>
          <w:tcPr>
            <w:tcW w:w="425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ind w:left="40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m</w:t>
            </w: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ind w:right="40"/>
              <w:jc w:val="right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152.750</w:t>
            </w:r>
          </w:p>
        </w:tc>
        <w:tc>
          <w:tcPr>
            <w:tcW w:w="935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50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BF3A37" w:rsidRPr="00BF3A37" w:rsidTr="00BF3A3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22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ind w:right="60"/>
              <w:jc w:val="right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13</w:t>
            </w:r>
          </w:p>
          <w:p w:rsidR="00BF3A37" w:rsidRPr="00BF3A37" w:rsidRDefault="00BF3A37" w:rsidP="00BF3A37">
            <w:pPr>
              <w:widowControl w:val="0"/>
              <w:spacing w:after="0" w:line="150" w:lineRule="exact"/>
              <w:ind w:right="60"/>
              <w:jc w:val="right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d.1</w:t>
            </w:r>
          </w:p>
        </w:tc>
        <w:tc>
          <w:tcPr>
            <w:tcW w:w="849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78" w:lineRule="exact"/>
              <w:ind w:left="40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b/>
                <w:bCs/>
                <w:color w:val="000000"/>
                <w:spacing w:val="-4"/>
                <w:sz w:val="15"/>
                <w:szCs w:val="15"/>
                <w:shd w:val="clear" w:color="auto" w:fill="FFFFFF"/>
                <w:lang w:eastAsia="pl-PL"/>
              </w:rPr>
              <w:t>KNNR 2 0604- 01</w:t>
            </w:r>
          </w:p>
        </w:tc>
        <w:tc>
          <w:tcPr>
            <w:tcW w:w="5103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82" w:lineRule="exact"/>
              <w:jc w:val="both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 xml:space="preserve">Izolacja z folii polietylenowej pozioma </w:t>
            </w:r>
            <w:proofErr w:type="spellStart"/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podposadzkowa</w:t>
            </w:r>
            <w:proofErr w:type="spellEnd"/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 xml:space="preserve"> (</w:t>
            </w:r>
            <w:proofErr w:type="spellStart"/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wsp</w:t>
            </w:r>
            <w:proofErr w:type="spellEnd"/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. do R = 0,3}</w:t>
            </w:r>
          </w:p>
        </w:tc>
        <w:tc>
          <w:tcPr>
            <w:tcW w:w="425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ind w:left="40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m</w:t>
            </w: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ind w:right="40"/>
              <w:jc w:val="right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152.750</w:t>
            </w:r>
          </w:p>
        </w:tc>
        <w:tc>
          <w:tcPr>
            <w:tcW w:w="935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50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BF3A37" w:rsidRPr="00BF3A37" w:rsidTr="00BF3A3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22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ind w:right="60"/>
              <w:jc w:val="right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14</w:t>
            </w:r>
          </w:p>
          <w:p w:rsidR="00BF3A37" w:rsidRPr="00BF3A37" w:rsidRDefault="00BF3A37" w:rsidP="00BF3A37">
            <w:pPr>
              <w:widowControl w:val="0"/>
              <w:spacing w:after="0" w:line="150" w:lineRule="exact"/>
              <w:ind w:right="60"/>
              <w:jc w:val="right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d.1</w:t>
            </w:r>
          </w:p>
        </w:tc>
        <w:tc>
          <w:tcPr>
            <w:tcW w:w="849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82" w:lineRule="exact"/>
              <w:ind w:left="40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b/>
                <w:bCs/>
                <w:color w:val="000000"/>
                <w:spacing w:val="-4"/>
                <w:sz w:val="15"/>
                <w:szCs w:val="15"/>
                <w:shd w:val="clear" w:color="auto" w:fill="FFFFFF"/>
                <w:lang w:eastAsia="pl-PL"/>
              </w:rPr>
              <w:t>KNR 2-22 1003-02</w:t>
            </w:r>
          </w:p>
        </w:tc>
        <w:tc>
          <w:tcPr>
            <w:tcW w:w="5103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82" w:lineRule="exact"/>
              <w:jc w:val="both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Posadzki betonowe grub. 5 cm zatarte na gładko - beton B-25</w:t>
            </w:r>
          </w:p>
        </w:tc>
        <w:tc>
          <w:tcPr>
            <w:tcW w:w="425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ind w:left="40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m</w:t>
            </w: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ind w:right="40"/>
              <w:jc w:val="right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152.750</w:t>
            </w:r>
          </w:p>
        </w:tc>
        <w:tc>
          <w:tcPr>
            <w:tcW w:w="935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50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BF3A37" w:rsidRPr="00BF3A37" w:rsidTr="00BF3A3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22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ind w:right="60"/>
              <w:jc w:val="right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15</w:t>
            </w:r>
          </w:p>
          <w:p w:rsidR="00BF3A37" w:rsidRPr="00BF3A37" w:rsidRDefault="00BF3A37" w:rsidP="00BF3A37">
            <w:pPr>
              <w:widowControl w:val="0"/>
              <w:spacing w:after="0" w:line="150" w:lineRule="exact"/>
              <w:ind w:right="60"/>
              <w:jc w:val="right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d.1</w:t>
            </w:r>
          </w:p>
        </w:tc>
        <w:tc>
          <w:tcPr>
            <w:tcW w:w="849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78" w:lineRule="exact"/>
              <w:ind w:left="40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b/>
                <w:bCs/>
                <w:color w:val="000000"/>
                <w:spacing w:val="-4"/>
                <w:sz w:val="15"/>
                <w:szCs w:val="15"/>
                <w:shd w:val="clear" w:color="auto" w:fill="FFFFFF"/>
                <w:lang w:eastAsia="pl-PL"/>
              </w:rPr>
              <w:t>KNR 2-02 1106-07</w:t>
            </w:r>
          </w:p>
        </w:tc>
        <w:tc>
          <w:tcPr>
            <w:tcW w:w="5103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82" w:lineRule="exact"/>
              <w:jc w:val="both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Posadzki betonowe - dopłata za zbrojenie siatką stalo</w:t>
            </w: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softHyphen/>
              <w:t>wą</w:t>
            </w:r>
          </w:p>
        </w:tc>
        <w:tc>
          <w:tcPr>
            <w:tcW w:w="425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ind w:left="40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m</w:t>
            </w: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150" w:lineRule="exact"/>
              <w:ind w:right="40"/>
              <w:jc w:val="right"/>
              <w:rPr>
                <w:rFonts w:ascii="Arial" w:eastAsia="Arial" w:hAnsi="Arial" w:cs="Arial"/>
                <w:spacing w:val="-5"/>
                <w:sz w:val="15"/>
                <w:szCs w:val="15"/>
                <w:lang w:eastAsia="pl-PL"/>
              </w:rPr>
            </w:pPr>
            <w:r w:rsidRPr="00BF3A37">
              <w:rPr>
                <w:rFonts w:ascii="Arial" w:eastAsia="Arial" w:hAnsi="Arial" w:cs="Arial"/>
                <w:color w:val="000000"/>
                <w:spacing w:val="-5"/>
                <w:sz w:val="15"/>
                <w:szCs w:val="15"/>
                <w:shd w:val="clear" w:color="auto" w:fill="FFFFFF"/>
                <w:lang w:eastAsia="pl-PL"/>
              </w:rPr>
              <w:t>152.750</w:t>
            </w:r>
          </w:p>
        </w:tc>
        <w:tc>
          <w:tcPr>
            <w:tcW w:w="935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50" w:type="dxa"/>
            <w:shd w:val="clear" w:color="auto" w:fill="FFFFFF"/>
          </w:tcPr>
          <w:p w:rsidR="00BF3A37" w:rsidRPr="00BF3A37" w:rsidRDefault="00BF3A37" w:rsidP="00BF3A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BF3A37" w:rsidRPr="00BF3A37" w:rsidTr="009372F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40"/>
              <w:jc w:val="right"/>
            </w:pPr>
            <w:r>
              <w:rPr>
                <w:rStyle w:val="BodytextBoldSpacing0pt"/>
              </w:rPr>
              <w:t>2</w:t>
            </w:r>
          </w:p>
        </w:tc>
        <w:tc>
          <w:tcPr>
            <w:tcW w:w="89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left="40"/>
              <w:jc w:val="left"/>
            </w:pPr>
            <w:r>
              <w:rPr>
                <w:rStyle w:val="BodytextBoldSpacing0pt"/>
              </w:rPr>
              <w:t>INSTALACJE ELEKTRYCZNE Kod CPV 45310000-3</w:t>
            </w:r>
          </w:p>
        </w:tc>
      </w:tr>
      <w:tr w:rsidR="00BF3A37" w:rsidRPr="00BF3A37" w:rsidTr="00BF3A3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40"/>
              <w:jc w:val="right"/>
            </w:pPr>
            <w:r>
              <w:rPr>
                <w:rStyle w:val="Tekstpodstawowy1"/>
              </w:rPr>
              <w:t>16</w:t>
            </w:r>
          </w:p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40"/>
              <w:jc w:val="right"/>
            </w:pPr>
            <w:r>
              <w:rPr>
                <w:rStyle w:val="Tekstpodstawowy1"/>
              </w:rPr>
              <w:t>d.2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BodytextBoldSpacing0pt"/>
              </w:rPr>
              <w:t>KSNR 5 0405- 01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78" w:lineRule="exact"/>
              <w:ind w:left="40"/>
              <w:jc w:val="left"/>
            </w:pPr>
            <w:r>
              <w:rPr>
                <w:rStyle w:val="Tekstpodstawowy1"/>
              </w:rPr>
              <w:t>Wypusty wykonywane przewodami wtynkowymi w bu</w:t>
            </w:r>
            <w:r>
              <w:rPr>
                <w:rStyle w:val="Tekstpodstawowy1"/>
              </w:rPr>
              <w:softHyphen/>
              <w:t>dynkach na wyłącznik, przełącznik świecznikowy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left="60"/>
              <w:jc w:val="left"/>
            </w:pPr>
            <w:proofErr w:type="spellStart"/>
            <w:r>
              <w:rPr>
                <w:rStyle w:val="Tekstpodstawowy1"/>
              </w:rPr>
              <w:t>wyp</w:t>
            </w:r>
            <w:proofErr w:type="spellEnd"/>
            <w:r>
              <w:rPr>
                <w:rStyle w:val="Tekstpodstawowy1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100"/>
              <w:jc w:val="right"/>
            </w:pPr>
            <w:r>
              <w:rPr>
                <w:rStyle w:val="Tekstpodstawowy1"/>
              </w:rPr>
              <w:t>3.00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rPr>
                <w:sz w:val="10"/>
                <w:szCs w:val="10"/>
              </w:rPr>
            </w:pPr>
          </w:p>
        </w:tc>
      </w:tr>
      <w:tr w:rsidR="00BF3A37" w:rsidRPr="00BF3A37" w:rsidTr="00BF3A3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40"/>
              <w:jc w:val="right"/>
            </w:pPr>
            <w:r>
              <w:rPr>
                <w:rStyle w:val="Tekstpodstawowy1"/>
              </w:rPr>
              <w:t>17</w:t>
            </w:r>
          </w:p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40"/>
              <w:jc w:val="right"/>
            </w:pPr>
            <w:r>
              <w:rPr>
                <w:rStyle w:val="Tekstpodstawowy1"/>
              </w:rPr>
              <w:t>d.2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BodytextBoldSpacing0pt"/>
              </w:rPr>
              <w:t>KSNR 5 0405- 08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82" w:lineRule="exact"/>
              <w:ind w:left="40"/>
              <w:jc w:val="left"/>
            </w:pPr>
            <w:r>
              <w:rPr>
                <w:rStyle w:val="Tekstpodstawowy1"/>
              </w:rPr>
              <w:t>Wypusty wykonywane przewodami wtynkowymi na gniazdo wtykowe 2-bieg. 10A i 10A/Z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left="60"/>
              <w:jc w:val="left"/>
            </w:pPr>
            <w:proofErr w:type="spellStart"/>
            <w:r>
              <w:rPr>
                <w:rStyle w:val="Tekstpodstawowy1"/>
              </w:rPr>
              <w:t>wyp</w:t>
            </w:r>
            <w:proofErr w:type="spellEnd"/>
            <w:r>
              <w:rPr>
                <w:rStyle w:val="Tekstpodstawowy1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100"/>
              <w:jc w:val="right"/>
            </w:pPr>
            <w:r>
              <w:rPr>
                <w:rStyle w:val="Tekstpodstawowy1"/>
              </w:rPr>
              <w:t>5.00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rPr>
                <w:sz w:val="10"/>
                <w:szCs w:val="10"/>
              </w:rPr>
            </w:pPr>
          </w:p>
        </w:tc>
      </w:tr>
      <w:tr w:rsidR="00BF3A37" w:rsidRPr="00BF3A37" w:rsidTr="00BF3A3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40"/>
              <w:jc w:val="right"/>
            </w:pPr>
            <w:r>
              <w:rPr>
                <w:rStyle w:val="Tekstpodstawowy1"/>
              </w:rPr>
              <w:t>18</w:t>
            </w:r>
          </w:p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40"/>
              <w:jc w:val="right"/>
            </w:pPr>
            <w:r>
              <w:rPr>
                <w:rStyle w:val="Tekstpodstawowy1"/>
              </w:rPr>
              <w:t>d.2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82" w:lineRule="exact"/>
              <w:jc w:val="left"/>
            </w:pPr>
            <w:r>
              <w:rPr>
                <w:rStyle w:val="BodytextBoldSpacing0pt"/>
              </w:rPr>
              <w:t>KSNR 5 0501- 02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87" w:lineRule="exact"/>
              <w:ind w:left="40"/>
              <w:jc w:val="left"/>
            </w:pPr>
            <w:r>
              <w:rPr>
                <w:rStyle w:val="Tekstpodstawowy1"/>
              </w:rPr>
              <w:t>Montaż opraw oświetl</w:t>
            </w:r>
            <w:r>
              <w:rPr>
                <w:rStyle w:val="Tekstpodstawowy1"/>
              </w:rPr>
              <w:t>eniowych zawieszanych świetlów</w:t>
            </w:r>
            <w:r>
              <w:rPr>
                <w:rStyle w:val="Tekstpodstawowy1"/>
              </w:rPr>
              <w:t>kowych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left="60"/>
              <w:jc w:val="left"/>
            </w:pPr>
            <w:r>
              <w:rPr>
                <w:rStyle w:val="Tekstpodstawowy1"/>
              </w:rPr>
              <w:t>kpi.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100"/>
              <w:jc w:val="right"/>
            </w:pPr>
            <w:r>
              <w:rPr>
                <w:rStyle w:val="Tekstpodstawowy1"/>
              </w:rPr>
              <w:t>3.00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rPr>
                <w:sz w:val="10"/>
                <w:szCs w:val="10"/>
              </w:rPr>
            </w:pPr>
          </w:p>
        </w:tc>
      </w:tr>
      <w:tr w:rsidR="00BF3A37" w:rsidRPr="00BF3A37" w:rsidTr="0078745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40"/>
              <w:jc w:val="right"/>
            </w:pPr>
            <w:r>
              <w:rPr>
                <w:rStyle w:val="BodytextBoldSpacing0pt"/>
              </w:rPr>
              <w:t>3</w:t>
            </w:r>
          </w:p>
        </w:tc>
        <w:tc>
          <w:tcPr>
            <w:tcW w:w="89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left="40"/>
              <w:jc w:val="left"/>
            </w:pPr>
            <w:r>
              <w:rPr>
                <w:rStyle w:val="BodytextBoldSpacing0pt"/>
              </w:rPr>
              <w:t>INSTALACJE WOD.-KAN. Kod CPV 45330000-9</w:t>
            </w:r>
          </w:p>
        </w:tc>
      </w:tr>
      <w:tr w:rsidR="00BF3A37" w:rsidRPr="00BF3A37" w:rsidTr="00BF3A3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40"/>
              <w:jc w:val="right"/>
            </w:pPr>
            <w:r>
              <w:rPr>
                <w:rStyle w:val="Tekstpodstawowy1"/>
              </w:rPr>
              <w:t>19</w:t>
            </w:r>
          </w:p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40"/>
              <w:jc w:val="right"/>
            </w:pPr>
            <w:r>
              <w:rPr>
                <w:rStyle w:val="Tekstpodstawowy1"/>
              </w:rPr>
              <w:t>d.3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BodytextBoldSpacing0pt"/>
              </w:rPr>
              <w:t>KNNR 4 0112- 01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78" w:lineRule="exact"/>
              <w:jc w:val="both"/>
            </w:pPr>
            <w:r>
              <w:rPr>
                <w:rStyle w:val="Tekstpodstawowy1"/>
              </w:rPr>
              <w:t>Rurociągi z tworzyw sztucznych (PP, PE, PB) o śr. ze</w:t>
            </w:r>
            <w:r>
              <w:rPr>
                <w:rStyle w:val="Tekstpodstawowy1"/>
              </w:rPr>
              <w:softHyphen/>
              <w:t>wnętrznej 20 mm o połączeniach zgrzewanych, na ścia</w:t>
            </w:r>
            <w:r>
              <w:rPr>
                <w:rStyle w:val="Tekstpodstawowy1"/>
              </w:rPr>
              <w:softHyphen/>
              <w:t>nach w budynkach niemieszkalnych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left="40"/>
              <w:jc w:val="left"/>
            </w:pPr>
            <w:r>
              <w:rPr>
                <w:rStyle w:val="Tekstpodstawowy1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100"/>
              <w:jc w:val="right"/>
            </w:pPr>
            <w:r>
              <w:rPr>
                <w:rStyle w:val="Tekstpodstawowy1"/>
              </w:rPr>
              <w:t>6.20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40"/>
              <w:jc w:val="right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78" w:lineRule="exact"/>
              <w:jc w:val="both"/>
            </w:pPr>
          </w:p>
        </w:tc>
      </w:tr>
      <w:tr w:rsidR="00BF3A37" w:rsidRPr="00BF3A37" w:rsidTr="00BF3A3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40"/>
              <w:jc w:val="right"/>
            </w:pPr>
            <w:r>
              <w:rPr>
                <w:rStyle w:val="Tekstpodstawowy1"/>
              </w:rPr>
              <w:t>20</w:t>
            </w:r>
          </w:p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40"/>
              <w:jc w:val="right"/>
            </w:pPr>
            <w:r>
              <w:rPr>
                <w:rStyle w:val="Tekstpodstawowy1"/>
              </w:rPr>
              <w:t>d.3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BodytextBoldSpacing0pt"/>
              </w:rPr>
              <w:t>KNNR 4 0132- 02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82" w:lineRule="exact"/>
              <w:jc w:val="both"/>
            </w:pPr>
            <w:r>
              <w:rPr>
                <w:rStyle w:val="Tekstpodstawowy1"/>
              </w:rPr>
              <w:t>Zawory przelotowe i zwrotne instalacji wodociągowych z rur z tworzyw sztucznych o śr. nomina</w:t>
            </w:r>
            <w:r>
              <w:rPr>
                <w:rStyle w:val="Headerorfooter2"/>
              </w:rPr>
              <w:t>lne</w:t>
            </w:r>
            <w:r>
              <w:rPr>
                <w:rStyle w:val="Tekstpodstawowy1"/>
              </w:rPr>
              <w:t>j 20 mm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left="40"/>
              <w:jc w:val="left"/>
            </w:pPr>
            <w:r>
              <w:rPr>
                <w:rStyle w:val="Tekstpodstawowy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100"/>
              <w:jc w:val="right"/>
            </w:pPr>
            <w:r>
              <w:rPr>
                <w:rStyle w:val="Tekstpodstawowy1"/>
              </w:rPr>
              <w:t>1.00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40"/>
              <w:jc w:val="right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78" w:lineRule="exact"/>
              <w:jc w:val="both"/>
            </w:pPr>
          </w:p>
        </w:tc>
      </w:tr>
      <w:tr w:rsidR="00BF3A37" w:rsidRPr="00BF3A37" w:rsidTr="00BF3A3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40"/>
              <w:jc w:val="right"/>
            </w:pPr>
            <w:r>
              <w:rPr>
                <w:rStyle w:val="Tekstpodstawowy1"/>
              </w:rPr>
              <w:t>21</w:t>
            </w:r>
          </w:p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40"/>
              <w:jc w:val="right"/>
            </w:pPr>
            <w:r>
              <w:rPr>
                <w:rStyle w:val="Tekstpodstawowy1"/>
              </w:rPr>
              <w:t>d.3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82" w:lineRule="exact"/>
              <w:jc w:val="left"/>
            </w:pPr>
            <w:r>
              <w:rPr>
                <w:rStyle w:val="BodytextBoldSpacing0pt"/>
              </w:rPr>
              <w:t>KNNR 4 0137- 02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</w:pPr>
            <w:r>
              <w:rPr>
                <w:rStyle w:val="Tekstpodstawowy1"/>
              </w:rPr>
              <w:t>Baterie umywalkowe</w:t>
            </w:r>
            <w:r>
              <w:rPr>
                <w:rStyle w:val="Headerorfooter2"/>
              </w:rPr>
              <w:t xml:space="preserve"> st</w:t>
            </w:r>
            <w:r>
              <w:rPr>
                <w:rStyle w:val="Tekstpodstawowy1"/>
              </w:rPr>
              <w:t>ojące o śr. nominalnej 15 mm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left="40"/>
              <w:jc w:val="left"/>
            </w:pPr>
            <w:r>
              <w:rPr>
                <w:rStyle w:val="Tekstpodstawowy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100"/>
              <w:jc w:val="right"/>
            </w:pPr>
            <w:r>
              <w:rPr>
                <w:rStyle w:val="Tekstpodstawowy1"/>
              </w:rPr>
              <w:t>1.00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40"/>
              <w:jc w:val="right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82" w:lineRule="exact"/>
              <w:jc w:val="both"/>
            </w:pPr>
          </w:p>
        </w:tc>
      </w:tr>
      <w:tr w:rsidR="00BF3A37" w:rsidRPr="00BF3A37" w:rsidTr="00BF3A3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40"/>
              <w:jc w:val="right"/>
            </w:pPr>
            <w:r>
              <w:rPr>
                <w:rStyle w:val="Tekstpodstawowy1"/>
              </w:rPr>
              <w:t>22</w:t>
            </w:r>
          </w:p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40"/>
              <w:jc w:val="right"/>
            </w:pPr>
            <w:r>
              <w:rPr>
                <w:rStyle w:val="Tekstpodstawowy1"/>
              </w:rPr>
              <w:t>d.3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82" w:lineRule="exact"/>
              <w:jc w:val="left"/>
            </w:pPr>
            <w:r>
              <w:rPr>
                <w:rStyle w:val="BodytextBoldSpacing0pt"/>
              </w:rPr>
              <w:t>KNNR 4 0116- 01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78" w:lineRule="exact"/>
              <w:jc w:val="both"/>
            </w:pPr>
            <w:r>
              <w:rPr>
                <w:rStyle w:val="Tekstpodstawowy1"/>
              </w:rPr>
              <w:t>Dodatki za podejścia dopływowe w rurociągach z two</w:t>
            </w:r>
            <w:r>
              <w:rPr>
                <w:rStyle w:val="Tekstpodstawowy1"/>
              </w:rPr>
              <w:softHyphen/>
              <w:t>rzyw sztucznych do zaw</w:t>
            </w:r>
            <w:r>
              <w:rPr>
                <w:rStyle w:val="Tekstpodstawowy1"/>
              </w:rPr>
              <w:t>orów czerpalnych, baterii, mie</w:t>
            </w:r>
            <w:r>
              <w:rPr>
                <w:rStyle w:val="Tekstpodstawowy1"/>
              </w:rPr>
              <w:t>szaczy, hydrantów</w:t>
            </w:r>
            <w:r>
              <w:rPr>
                <w:rStyle w:val="Headerorfooter2"/>
              </w:rPr>
              <w:t xml:space="preserve"> it</w:t>
            </w:r>
            <w:r>
              <w:rPr>
                <w:rStyle w:val="Tekstpodstawowy1"/>
              </w:rPr>
              <w:t>p. o połączeniu sztywnym o śr. ze</w:t>
            </w:r>
            <w:r>
              <w:rPr>
                <w:rStyle w:val="Tekstpodstawowy1"/>
              </w:rPr>
              <w:softHyphen/>
              <w:t>wnętrznej 20 mm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left="40"/>
              <w:jc w:val="left"/>
            </w:pPr>
            <w:r>
              <w:rPr>
                <w:rStyle w:val="Tekstpodstawowy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100"/>
              <w:jc w:val="right"/>
            </w:pPr>
            <w:r>
              <w:rPr>
                <w:rStyle w:val="Tekstpodstawowy1"/>
              </w:rPr>
              <w:t>3.00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40"/>
              <w:jc w:val="right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82" w:lineRule="exact"/>
              <w:jc w:val="both"/>
            </w:pPr>
          </w:p>
        </w:tc>
      </w:tr>
      <w:tr w:rsidR="00BF3A37" w:rsidRPr="00BF3A37" w:rsidTr="00BF3A3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40"/>
              <w:jc w:val="right"/>
            </w:pPr>
            <w:r>
              <w:rPr>
                <w:rStyle w:val="Tekstpodstawowy1"/>
              </w:rPr>
              <w:t>23</w:t>
            </w:r>
          </w:p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40"/>
              <w:jc w:val="right"/>
            </w:pPr>
            <w:r>
              <w:rPr>
                <w:rStyle w:val="Tekstpodstawowy1"/>
              </w:rPr>
              <w:t>d.3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82" w:lineRule="exact"/>
              <w:jc w:val="left"/>
            </w:pPr>
            <w:r>
              <w:rPr>
                <w:rStyle w:val="BodytextBoldSpacing0pt"/>
              </w:rPr>
              <w:t>KNNR 4 0203- 04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82" w:lineRule="exact"/>
              <w:jc w:val="both"/>
            </w:pPr>
            <w:r>
              <w:rPr>
                <w:rStyle w:val="Tekstpodstawowy1"/>
              </w:rPr>
              <w:t xml:space="preserve">Rurociągi z PVC kanalizacyjne o </w:t>
            </w:r>
            <w:r>
              <w:rPr>
                <w:rStyle w:val="Headerorfooter2"/>
              </w:rPr>
              <w:t>śr.</w:t>
            </w:r>
            <w:r>
              <w:rPr>
                <w:rStyle w:val="Tekstpodstawowy1"/>
              </w:rPr>
              <w:t xml:space="preserve"> 160 mm w goto</w:t>
            </w:r>
            <w:r>
              <w:rPr>
                <w:rStyle w:val="Tekstpodstawowy1"/>
              </w:rPr>
              <w:softHyphen/>
              <w:t>wych wykopach, wewnątrz budynków o połączeniach wciskowych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left="40"/>
              <w:jc w:val="left"/>
            </w:pPr>
            <w:r>
              <w:rPr>
                <w:rStyle w:val="Tekstpodstawowy1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100"/>
              <w:jc w:val="right"/>
            </w:pPr>
            <w:r>
              <w:rPr>
                <w:rStyle w:val="Tekstpodstawowy1"/>
              </w:rPr>
              <w:t>6.20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40"/>
              <w:jc w:val="right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82" w:lineRule="exact"/>
              <w:jc w:val="both"/>
            </w:pPr>
          </w:p>
        </w:tc>
      </w:tr>
      <w:tr w:rsidR="00BF3A37" w:rsidRPr="00BF3A37" w:rsidTr="00BF3A3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40"/>
              <w:jc w:val="right"/>
            </w:pPr>
            <w:r>
              <w:rPr>
                <w:rStyle w:val="Tekstpodstawowy1"/>
              </w:rPr>
              <w:t>24</w:t>
            </w:r>
          </w:p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40"/>
              <w:jc w:val="right"/>
            </w:pPr>
            <w:r>
              <w:rPr>
                <w:rStyle w:val="Tekstpodstawowy1"/>
              </w:rPr>
              <w:t>d.3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82" w:lineRule="exact"/>
              <w:jc w:val="left"/>
            </w:pPr>
            <w:r>
              <w:rPr>
                <w:rStyle w:val="BodytextBoldSpacing0pt"/>
              </w:rPr>
              <w:t>KNNR 4 0208- 01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82" w:lineRule="exact"/>
              <w:jc w:val="both"/>
            </w:pPr>
            <w:r>
              <w:rPr>
                <w:rStyle w:val="Tekstpodstawowy1"/>
              </w:rPr>
              <w:t>Rurociągi k</w:t>
            </w:r>
            <w:r>
              <w:rPr>
                <w:rStyle w:val="Headerorfooter2"/>
              </w:rPr>
              <w:t>ana</w:t>
            </w:r>
            <w:r>
              <w:rPr>
                <w:rStyle w:val="Tekstpodstawowy1"/>
              </w:rPr>
              <w:t>lizacyjne z PVC o śr. 50 mm na ścianach w budynkach niemieszkalnych o połączeniach wcisko</w:t>
            </w:r>
            <w:r>
              <w:rPr>
                <w:rStyle w:val="Tekstpodstawowy1"/>
              </w:rPr>
              <w:softHyphen/>
              <w:t>wych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left="40"/>
              <w:jc w:val="left"/>
            </w:pPr>
            <w:r>
              <w:rPr>
                <w:rStyle w:val="Tekstpodstawowy1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100"/>
              <w:jc w:val="right"/>
            </w:pPr>
            <w:r>
              <w:rPr>
                <w:rStyle w:val="Tekstpodstawowy1"/>
              </w:rPr>
              <w:t>6.20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40"/>
              <w:jc w:val="right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82" w:lineRule="exact"/>
              <w:jc w:val="both"/>
            </w:pPr>
            <w:bookmarkStart w:id="0" w:name="_GoBack"/>
            <w:bookmarkEnd w:id="0"/>
          </w:p>
        </w:tc>
      </w:tr>
      <w:tr w:rsidR="00BF3A37" w:rsidRPr="00BF3A37" w:rsidTr="00BF3A3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40"/>
              <w:jc w:val="right"/>
            </w:pPr>
            <w:r>
              <w:rPr>
                <w:rStyle w:val="Tekstpodstawowy1"/>
              </w:rPr>
              <w:t>25</w:t>
            </w:r>
          </w:p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40"/>
              <w:jc w:val="right"/>
            </w:pPr>
            <w:r>
              <w:rPr>
                <w:rStyle w:val="Tekstpodstawowy1"/>
              </w:rPr>
              <w:t>d.3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spacing w:after="0" w:line="182" w:lineRule="exact"/>
            </w:pPr>
            <w:r>
              <w:rPr>
                <w:rStyle w:val="BodytextBoldSpacing0pt"/>
              </w:rPr>
              <w:t xml:space="preserve">KNNR 4 </w:t>
            </w:r>
            <w:r w:rsidRPr="00BF3A37">
              <w:rPr>
                <w:rStyle w:val="Tekstpodstawowy3"/>
                <w:sz w:val="16"/>
              </w:rPr>
              <w:t>0208- 03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spacing w:after="0" w:line="182" w:lineRule="exact"/>
              <w:jc w:val="both"/>
            </w:pPr>
            <w:r>
              <w:rPr>
                <w:rStyle w:val="Headerorfooter2"/>
              </w:rPr>
              <w:t>Rurociągi kanalizacyjne z PVC o śr. 110 mm na ścia</w:t>
            </w:r>
            <w:r>
              <w:rPr>
                <w:rStyle w:val="Headerorfooter2"/>
              </w:rPr>
              <w:softHyphen/>
              <w:t>nach w budynkach niemieszkalnych o połączeniach wciskowych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spacing w:after="0" w:line="150" w:lineRule="exact"/>
              <w:ind w:left="40"/>
            </w:pPr>
            <w:r>
              <w:rPr>
                <w:rStyle w:val="Headerorfooter2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spacing w:after="0" w:line="150" w:lineRule="exact"/>
              <w:ind w:right="100"/>
              <w:jc w:val="right"/>
            </w:pPr>
            <w:r>
              <w:rPr>
                <w:rStyle w:val="Headerorfooter2"/>
              </w:rPr>
              <w:t>3.20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40"/>
              <w:jc w:val="right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82" w:lineRule="exact"/>
              <w:jc w:val="both"/>
            </w:pPr>
          </w:p>
        </w:tc>
      </w:tr>
      <w:tr w:rsidR="00BF3A37" w:rsidRPr="00BF3A37" w:rsidTr="00BF3A3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40"/>
              <w:jc w:val="right"/>
            </w:pPr>
            <w:r>
              <w:rPr>
                <w:rStyle w:val="Tekstpodstawowy1"/>
              </w:rPr>
              <w:t>26</w:t>
            </w:r>
          </w:p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40"/>
              <w:jc w:val="right"/>
            </w:pPr>
            <w:r>
              <w:rPr>
                <w:rStyle w:val="Tekstpodstawowy1"/>
              </w:rPr>
              <w:t>d.3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82" w:lineRule="exact"/>
              <w:jc w:val="left"/>
            </w:pPr>
            <w:r>
              <w:rPr>
                <w:rStyle w:val="BodytextBoldSpacing0pt"/>
              </w:rPr>
              <w:t>KNNR 4 0211- 01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82" w:lineRule="exact"/>
              <w:jc w:val="both"/>
            </w:pPr>
            <w:r>
              <w:rPr>
                <w:rStyle w:val="Tekstpodstawowy1"/>
              </w:rPr>
              <w:t>Dodatki za wykonanie podejść odpływowych z PVC o śr. 50 mm o połączeniach wciskowych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left="40"/>
              <w:jc w:val="left"/>
            </w:pPr>
            <w:r>
              <w:rPr>
                <w:rStyle w:val="Tekstpodstawowy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100"/>
              <w:jc w:val="right"/>
            </w:pPr>
            <w:r>
              <w:rPr>
                <w:rStyle w:val="Tekstpodstawowy1"/>
              </w:rPr>
              <w:t>2.00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rPr>
                <w:sz w:val="10"/>
                <w:szCs w:val="10"/>
              </w:rPr>
            </w:pPr>
          </w:p>
        </w:tc>
      </w:tr>
      <w:tr w:rsidR="00BF3A37" w:rsidRPr="00BF3A37" w:rsidTr="00BF3A3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40"/>
              <w:jc w:val="right"/>
            </w:pPr>
            <w:r>
              <w:rPr>
                <w:rStyle w:val="Tekstpodstawowy1"/>
              </w:rPr>
              <w:t>27</w:t>
            </w:r>
          </w:p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40"/>
              <w:jc w:val="right"/>
            </w:pPr>
            <w:r>
              <w:rPr>
                <w:rStyle w:val="Tekstpodstawowy1"/>
              </w:rPr>
              <w:t>d.3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82" w:lineRule="exact"/>
              <w:jc w:val="left"/>
            </w:pPr>
            <w:r>
              <w:rPr>
                <w:rStyle w:val="BodytextBoldSpacing0pt"/>
              </w:rPr>
              <w:t>KNNR 4 0211- 03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82" w:lineRule="exact"/>
              <w:jc w:val="both"/>
            </w:pPr>
            <w:r>
              <w:rPr>
                <w:rStyle w:val="Tekstpodstawowy1"/>
              </w:rPr>
              <w:t>Dodatki za wykonanie podejść odpływowych z PVC o śr. 110 mm o połączeniach wciskowych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left="40"/>
              <w:jc w:val="left"/>
            </w:pPr>
            <w:r>
              <w:rPr>
                <w:rStyle w:val="Tekstpodstawowy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100"/>
              <w:jc w:val="right"/>
            </w:pPr>
            <w:r>
              <w:rPr>
                <w:rStyle w:val="Tekstpodstawowy1"/>
              </w:rPr>
              <w:t>1.00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rPr>
                <w:sz w:val="10"/>
                <w:szCs w:val="10"/>
              </w:rPr>
            </w:pPr>
          </w:p>
        </w:tc>
      </w:tr>
      <w:tr w:rsidR="00BF3A37" w:rsidRPr="00BF3A37" w:rsidTr="00BF3A3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40"/>
              <w:jc w:val="right"/>
            </w:pPr>
            <w:r>
              <w:rPr>
                <w:rStyle w:val="Tekstpodstawowy1"/>
              </w:rPr>
              <w:t>28</w:t>
            </w:r>
          </w:p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40"/>
              <w:jc w:val="right"/>
            </w:pPr>
            <w:r>
              <w:rPr>
                <w:rStyle w:val="Tekstpodstawowy1"/>
              </w:rPr>
              <w:t>d.3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BodytextBoldSpacing0pt"/>
              </w:rPr>
              <w:t>KNNR 4 0213- 05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82" w:lineRule="exact"/>
              <w:jc w:val="both"/>
            </w:pPr>
            <w:r>
              <w:rPr>
                <w:rStyle w:val="Tekstpodstawowy1"/>
              </w:rPr>
              <w:t>Rury wywiewne z PVC o połączeniu wciskowym o śr. 110 mm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left="40"/>
              <w:jc w:val="left"/>
            </w:pPr>
            <w:r>
              <w:rPr>
                <w:rStyle w:val="Tekstpodstawowy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100"/>
              <w:jc w:val="right"/>
            </w:pPr>
            <w:r>
              <w:rPr>
                <w:rStyle w:val="Tekstpodstawowy1"/>
              </w:rPr>
              <w:t>1.00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rPr>
                <w:sz w:val="10"/>
                <w:szCs w:val="10"/>
              </w:rPr>
            </w:pPr>
          </w:p>
        </w:tc>
      </w:tr>
      <w:tr w:rsidR="00BF3A37" w:rsidRPr="00BF3A37" w:rsidTr="00BF3A3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40"/>
              <w:jc w:val="right"/>
            </w:pPr>
            <w:r>
              <w:rPr>
                <w:rStyle w:val="Tekstpodstawowy1"/>
              </w:rPr>
              <w:t>29</w:t>
            </w:r>
          </w:p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40"/>
              <w:jc w:val="right"/>
            </w:pPr>
            <w:r>
              <w:rPr>
                <w:rStyle w:val="Tekstpodstawowy1"/>
              </w:rPr>
              <w:t>d.3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BodytextBoldSpacing0pt"/>
              </w:rPr>
              <w:t>KNNR 4 0216- 01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Tekstpodstawowy1"/>
              </w:rPr>
              <w:t>Wpusty żeliwne podłogowe o śr. 50 mm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left="40"/>
              <w:jc w:val="left"/>
            </w:pPr>
            <w:r>
              <w:rPr>
                <w:rStyle w:val="Tekstpodstawowy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100"/>
              <w:jc w:val="right"/>
            </w:pPr>
            <w:r>
              <w:rPr>
                <w:rStyle w:val="Tekstpodstawowy1"/>
              </w:rPr>
              <w:t>2.00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rPr>
                <w:sz w:val="10"/>
                <w:szCs w:val="10"/>
              </w:rPr>
            </w:pPr>
          </w:p>
        </w:tc>
      </w:tr>
      <w:tr w:rsidR="00BF3A37" w:rsidRPr="00BF3A37" w:rsidTr="00BF3A3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40"/>
              <w:jc w:val="right"/>
            </w:pPr>
            <w:r>
              <w:rPr>
                <w:rStyle w:val="Tekstpodstawowy1"/>
              </w:rPr>
              <w:t>30</w:t>
            </w:r>
          </w:p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40"/>
              <w:jc w:val="right"/>
            </w:pPr>
            <w:r>
              <w:rPr>
                <w:rStyle w:val="Tekstpodstawowy1"/>
              </w:rPr>
              <w:t>d.3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82" w:lineRule="exact"/>
              <w:jc w:val="left"/>
            </w:pPr>
            <w:r>
              <w:rPr>
                <w:rStyle w:val="BodytextBoldSpacing0pt"/>
              </w:rPr>
              <w:t>KNNR 4 0222- 02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82" w:lineRule="exact"/>
              <w:jc w:val="both"/>
            </w:pPr>
            <w:r>
              <w:rPr>
                <w:rStyle w:val="Tekstpodstawowy1"/>
              </w:rPr>
              <w:t>Czyszczaki z PVC kanalizacyjne o śr. 110 mm o połą</w:t>
            </w:r>
            <w:r>
              <w:rPr>
                <w:rStyle w:val="Tekstpodstawowy1"/>
              </w:rPr>
              <w:softHyphen/>
              <w:t>czeniach wciskowych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left="40"/>
              <w:jc w:val="left"/>
            </w:pPr>
            <w:r>
              <w:rPr>
                <w:rStyle w:val="Tekstpodstawowy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100"/>
              <w:jc w:val="right"/>
            </w:pPr>
            <w:r>
              <w:rPr>
                <w:rStyle w:val="Tekstpodstawowy1"/>
              </w:rPr>
              <w:t>1.00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rPr>
                <w:sz w:val="10"/>
                <w:szCs w:val="10"/>
              </w:rPr>
            </w:pPr>
          </w:p>
        </w:tc>
      </w:tr>
      <w:tr w:rsidR="00BF3A37" w:rsidRPr="00BF3A37" w:rsidTr="00BF3A3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40"/>
              <w:jc w:val="right"/>
            </w:pPr>
            <w:r>
              <w:rPr>
                <w:rStyle w:val="Tekstpodstawowy1"/>
              </w:rPr>
              <w:lastRenderedPageBreak/>
              <w:t>31</w:t>
            </w:r>
          </w:p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40"/>
              <w:jc w:val="right"/>
            </w:pPr>
            <w:r>
              <w:rPr>
                <w:rStyle w:val="Tekstpodstawowy1"/>
              </w:rPr>
              <w:t>d.3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82" w:lineRule="exact"/>
              <w:jc w:val="left"/>
            </w:pPr>
            <w:r>
              <w:rPr>
                <w:rStyle w:val="BodytextBoldSpacing0pt"/>
              </w:rPr>
              <w:t>KNNR 4 0218- 02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Tekstpodstawowy1"/>
              </w:rPr>
              <w:t>Syfony pojedyncze z tworzywa sztucznego o śr. 50 mm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left="40"/>
              <w:jc w:val="left"/>
            </w:pPr>
            <w:r>
              <w:rPr>
                <w:rStyle w:val="Tekstpodstawowy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100"/>
              <w:jc w:val="right"/>
            </w:pPr>
            <w:r>
              <w:rPr>
                <w:rStyle w:val="Tekstpodstawowy1"/>
              </w:rPr>
              <w:t>2.00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rPr>
                <w:sz w:val="10"/>
                <w:szCs w:val="10"/>
              </w:rPr>
            </w:pPr>
          </w:p>
        </w:tc>
      </w:tr>
      <w:tr w:rsidR="00BF3A37" w:rsidRPr="00BF3A37" w:rsidTr="00BF3A3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40"/>
              <w:jc w:val="right"/>
            </w:pPr>
            <w:r>
              <w:rPr>
                <w:rStyle w:val="Tekstpodstawowy1"/>
              </w:rPr>
              <w:t>32</w:t>
            </w:r>
          </w:p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40"/>
              <w:jc w:val="right"/>
            </w:pPr>
            <w:r>
              <w:rPr>
                <w:rStyle w:val="Tekstpodstawowy1"/>
              </w:rPr>
              <w:t>d.3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82" w:lineRule="exact"/>
              <w:jc w:val="left"/>
            </w:pPr>
            <w:r>
              <w:rPr>
                <w:rStyle w:val="BodytextBoldSpacing0pt"/>
              </w:rPr>
              <w:t>KNNR 4 0230- 02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87" w:lineRule="exact"/>
              <w:jc w:val="both"/>
            </w:pPr>
            <w:r>
              <w:rPr>
                <w:rStyle w:val="Tekstpodstawowy1"/>
              </w:rPr>
              <w:t>Umywalki pojedyncze porcelanowe z syfonem gruszko</w:t>
            </w:r>
            <w:r>
              <w:rPr>
                <w:rStyle w:val="Tekstpodstawowy1"/>
              </w:rPr>
              <w:softHyphen/>
              <w:t>wym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left="40"/>
              <w:jc w:val="left"/>
            </w:pPr>
            <w:r>
              <w:rPr>
                <w:rStyle w:val="Tekstpodstawowy1"/>
              </w:rPr>
              <w:t>kpi.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100"/>
              <w:jc w:val="right"/>
            </w:pPr>
            <w:r>
              <w:rPr>
                <w:rStyle w:val="Tekstpodstawowy1"/>
              </w:rPr>
              <w:t>2.00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rPr>
                <w:sz w:val="10"/>
                <w:szCs w:val="10"/>
              </w:rPr>
            </w:pPr>
          </w:p>
        </w:tc>
      </w:tr>
      <w:tr w:rsidR="00BF3A37" w:rsidRPr="00BF3A37" w:rsidTr="00BF3A3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40"/>
              <w:jc w:val="right"/>
            </w:pPr>
            <w:r>
              <w:rPr>
                <w:rStyle w:val="Tekstpodstawowy1"/>
              </w:rPr>
              <w:t>33</w:t>
            </w:r>
          </w:p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40"/>
              <w:jc w:val="right"/>
            </w:pPr>
            <w:r>
              <w:rPr>
                <w:rStyle w:val="Tekstpodstawowy1"/>
              </w:rPr>
              <w:t>d.3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BodytextBoldSpacing0pt"/>
              </w:rPr>
              <w:t>KNR2-15</w:t>
            </w:r>
          </w:p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BodytextBoldSpacing0pt"/>
              </w:rPr>
              <w:t>0121-02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87" w:lineRule="exact"/>
              <w:jc w:val="both"/>
            </w:pPr>
            <w:r>
              <w:rPr>
                <w:rStyle w:val="Tekstpodstawowy1"/>
              </w:rPr>
              <w:t>Urządzenia do podgrzewania wody ze zbiornikami o poj. 200 dm3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left="40"/>
              <w:jc w:val="left"/>
            </w:pPr>
            <w:r>
              <w:rPr>
                <w:rStyle w:val="Tekstpodstawowy1"/>
              </w:rPr>
              <w:t>kpi.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100"/>
              <w:jc w:val="right"/>
            </w:pPr>
            <w:r>
              <w:rPr>
                <w:rStyle w:val="Tekstpodstawowy1"/>
              </w:rPr>
              <w:t>1.00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rPr>
                <w:sz w:val="10"/>
                <w:szCs w:val="10"/>
              </w:rPr>
            </w:pPr>
          </w:p>
        </w:tc>
      </w:tr>
      <w:tr w:rsidR="00BF3A37" w:rsidRPr="00BF3A37" w:rsidTr="00BF3A3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40"/>
              <w:jc w:val="right"/>
            </w:pPr>
            <w:r>
              <w:rPr>
                <w:rStyle w:val="Tekstpodstawowy1"/>
              </w:rPr>
              <w:t>34</w:t>
            </w:r>
          </w:p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40"/>
              <w:jc w:val="right"/>
            </w:pPr>
            <w:r>
              <w:rPr>
                <w:rStyle w:val="Tekstpodstawowy1"/>
              </w:rPr>
              <w:t>d.3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BodytextBoldSpacing0pt"/>
              </w:rPr>
              <w:t>Analiza własna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82" w:lineRule="exact"/>
              <w:jc w:val="both"/>
            </w:pPr>
            <w:r>
              <w:rPr>
                <w:rStyle w:val="Tekstpodstawowy1"/>
              </w:rPr>
              <w:t>Wykonanie przyłącza kanalizacyjnego z rur PVC 160 mm (komplet prac z robotami ziemnymi, włączeniem w zbiornik na nieczystości, prace montażowe, akcesoria dodatkowe)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left="40"/>
              <w:jc w:val="left"/>
            </w:pPr>
            <w:r>
              <w:rPr>
                <w:rStyle w:val="Tekstpodstawowy1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100"/>
              <w:jc w:val="right"/>
            </w:pPr>
            <w:r>
              <w:rPr>
                <w:rStyle w:val="Tekstpodstawowy1"/>
              </w:rPr>
              <w:t>10.00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rPr>
                <w:sz w:val="10"/>
                <w:szCs w:val="10"/>
              </w:rPr>
            </w:pPr>
          </w:p>
        </w:tc>
      </w:tr>
      <w:tr w:rsidR="00BF3A37" w:rsidRPr="00BF3A37" w:rsidTr="00BF3A3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40"/>
              <w:jc w:val="right"/>
            </w:pPr>
            <w:r>
              <w:rPr>
                <w:rStyle w:val="Tekstpodstawowy1"/>
              </w:rPr>
              <w:t>35</w:t>
            </w:r>
          </w:p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40"/>
              <w:jc w:val="right"/>
            </w:pPr>
            <w:r>
              <w:rPr>
                <w:rStyle w:val="Tekstpodstawowy1"/>
              </w:rPr>
              <w:t>d.3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BodytextBoldSpacing0pt"/>
              </w:rPr>
              <w:t>KNNR 4 0229- 05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Tekstpodstawowy1"/>
              </w:rPr>
              <w:t>Zlewozmywaki z blachy nierdzewnej na szafce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left="40"/>
              <w:jc w:val="left"/>
            </w:pPr>
            <w:r>
              <w:rPr>
                <w:rStyle w:val="Tekstpodstawowy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100"/>
              <w:jc w:val="right"/>
            </w:pPr>
            <w:r>
              <w:rPr>
                <w:rStyle w:val="Tekstpodstawowy1"/>
              </w:rPr>
              <w:t>2.00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rPr>
                <w:sz w:val="10"/>
                <w:szCs w:val="10"/>
              </w:rPr>
            </w:pPr>
          </w:p>
        </w:tc>
      </w:tr>
      <w:tr w:rsidR="00BF3A37" w:rsidRPr="00BF3A37" w:rsidTr="00BF3A3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40"/>
              <w:jc w:val="right"/>
            </w:pPr>
            <w:r>
              <w:rPr>
                <w:rStyle w:val="Tekstpodstawowy1"/>
              </w:rPr>
              <w:t>36</w:t>
            </w:r>
          </w:p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40"/>
              <w:jc w:val="right"/>
            </w:pPr>
            <w:r>
              <w:rPr>
                <w:rStyle w:val="Tekstpodstawowy1"/>
              </w:rPr>
              <w:t>d.3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82" w:lineRule="exact"/>
              <w:jc w:val="left"/>
            </w:pPr>
            <w:r>
              <w:rPr>
                <w:rStyle w:val="BodytextBoldSpacing0pt"/>
              </w:rPr>
              <w:t>KNR-W 2-17 0152-01 analo</w:t>
            </w:r>
            <w:r>
              <w:rPr>
                <w:rStyle w:val="BodytextBoldSpacing0pt"/>
              </w:rPr>
              <w:softHyphen/>
              <w:t>gia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87" w:lineRule="exact"/>
              <w:jc w:val="both"/>
            </w:pPr>
            <w:r>
              <w:rPr>
                <w:rStyle w:val="Tekstpodstawowy1"/>
              </w:rPr>
              <w:t>Wywiewki wentylacyjne dachowe PCV zamontowane ponad dachem o śr. 110 mm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left="40"/>
              <w:jc w:val="left"/>
            </w:pPr>
            <w:r>
              <w:rPr>
                <w:rStyle w:val="Tekstpodstawowy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pStyle w:val="Tekstpodstawowy3"/>
              <w:shd w:val="clear" w:color="auto" w:fill="auto"/>
              <w:spacing w:before="0" w:after="0" w:line="150" w:lineRule="exact"/>
              <w:ind w:right="100"/>
              <w:jc w:val="right"/>
            </w:pPr>
            <w:r>
              <w:rPr>
                <w:rStyle w:val="Tekstpodstawowy1"/>
              </w:rPr>
              <w:t>2.00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rPr>
                <w:sz w:val="10"/>
                <w:szCs w:val="10"/>
              </w:rPr>
            </w:pPr>
          </w:p>
        </w:tc>
      </w:tr>
      <w:tr w:rsidR="00BF3A37" w:rsidRPr="00BF3A37" w:rsidTr="0058740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8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A37" w:rsidRPr="00BF3A37" w:rsidRDefault="00BF3A37" w:rsidP="00BF3A37">
            <w:pPr>
              <w:jc w:val="right"/>
              <w:rPr>
                <w:rFonts w:ascii="Arial" w:hAnsi="Arial" w:cs="Arial"/>
                <w:sz w:val="20"/>
                <w:szCs w:val="10"/>
              </w:rPr>
            </w:pPr>
            <w:r w:rsidRPr="00BF3A37">
              <w:rPr>
                <w:rFonts w:ascii="Arial" w:hAnsi="Arial" w:cs="Arial"/>
                <w:sz w:val="20"/>
                <w:szCs w:val="10"/>
              </w:rPr>
              <w:t>Wartość netto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rPr>
                <w:sz w:val="10"/>
                <w:szCs w:val="10"/>
              </w:rPr>
            </w:pPr>
          </w:p>
        </w:tc>
      </w:tr>
      <w:tr w:rsidR="00BF3A37" w:rsidRPr="00BF3A37" w:rsidTr="00ED068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8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A37" w:rsidRPr="00BF3A37" w:rsidRDefault="00BF3A37" w:rsidP="00BF3A37">
            <w:pPr>
              <w:jc w:val="right"/>
              <w:rPr>
                <w:rFonts w:ascii="Arial" w:hAnsi="Arial" w:cs="Arial"/>
                <w:sz w:val="20"/>
                <w:szCs w:val="10"/>
              </w:rPr>
            </w:pPr>
            <w:r w:rsidRPr="00BF3A37">
              <w:rPr>
                <w:rFonts w:ascii="Arial" w:hAnsi="Arial" w:cs="Arial"/>
                <w:sz w:val="20"/>
                <w:szCs w:val="10"/>
              </w:rPr>
              <w:t>Podatek VAT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rPr>
                <w:sz w:val="10"/>
                <w:szCs w:val="10"/>
              </w:rPr>
            </w:pPr>
          </w:p>
        </w:tc>
      </w:tr>
      <w:tr w:rsidR="00BF3A37" w:rsidRPr="00BF3A37" w:rsidTr="00F6512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8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A37" w:rsidRPr="00BF3A37" w:rsidRDefault="00BF3A37" w:rsidP="00BF3A37">
            <w:pPr>
              <w:jc w:val="right"/>
              <w:rPr>
                <w:rFonts w:ascii="Arial" w:hAnsi="Arial" w:cs="Arial"/>
                <w:sz w:val="20"/>
                <w:szCs w:val="10"/>
              </w:rPr>
            </w:pPr>
            <w:r w:rsidRPr="00BF3A37">
              <w:rPr>
                <w:rFonts w:ascii="Arial" w:hAnsi="Arial" w:cs="Arial"/>
                <w:sz w:val="20"/>
                <w:szCs w:val="10"/>
              </w:rPr>
              <w:t>Wartość brutto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A37" w:rsidRDefault="00BF3A37" w:rsidP="00BF3A37">
            <w:pPr>
              <w:rPr>
                <w:sz w:val="10"/>
                <w:szCs w:val="10"/>
              </w:rPr>
            </w:pPr>
          </w:p>
        </w:tc>
      </w:tr>
    </w:tbl>
    <w:p w:rsidR="006911CB" w:rsidRDefault="006911CB"/>
    <w:sectPr w:rsidR="0069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D0"/>
    <w:rsid w:val="006911CB"/>
    <w:rsid w:val="00956BD0"/>
    <w:rsid w:val="00B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8B1DC-E83A-4B66-A103-5A1284D6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basedOn w:val="Domylnaczcionkaakapitu"/>
    <w:link w:val="Tekstpodstawowy3"/>
    <w:rsid w:val="00BF3A37"/>
    <w:rPr>
      <w:rFonts w:ascii="Arial" w:eastAsia="Arial" w:hAnsi="Arial" w:cs="Arial"/>
      <w:spacing w:val="-5"/>
      <w:sz w:val="15"/>
      <w:szCs w:val="15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BF3A37"/>
    <w:rPr>
      <w:rFonts w:ascii="Arial" w:eastAsia="Arial" w:hAnsi="Arial" w:cs="Arial"/>
      <w:b/>
      <w:bCs/>
      <w:color w:val="000000"/>
      <w:spacing w:val="-4"/>
      <w:w w:val="100"/>
      <w:position w:val="0"/>
      <w:sz w:val="15"/>
      <w:szCs w:val="15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BF3A37"/>
    <w:rPr>
      <w:rFonts w:ascii="Arial" w:eastAsia="Arial" w:hAnsi="Arial" w:cs="Arial"/>
      <w:color w:val="000000"/>
      <w:spacing w:val="-5"/>
      <w:w w:val="100"/>
      <w:position w:val="0"/>
      <w:sz w:val="15"/>
      <w:szCs w:val="15"/>
      <w:shd w:val="clear" w:color="auto" w:fill="FFFFFF"/>
      <w:lang w:val="pl-PL"/>
    </w:rPr>
  </w:style>
  <w:style w:type="paragraph" w:customStyle="1" w:styleId="Tekstpodstawowy3">
    <w:name w:val="Tekst podstawowy3"/>
    <w:basedOn w:val="Normalny"/>
    <w:link w:val="Bodytext"/>
    <w:rsid w:val="00BF3A37"/>
    <w:pPr>
      <w:widowControl w:val="0"/>
      <w:shd w:val="clear" w:color="auto" w:fill="FFFFFF"/>
      <w:spacing w:before="420" w:after="60" w:line="0" w:lineRule="atLeast"/>
      <w:jc w:val="center"/>
    </w:pPr>
    <w:rPr>
      <w:rFonts w:ascii="Arial" w:eastAsia="Arial" w:hAnsi="Arial" w:cs="Arial"/>
      <w:spacing w:val="-5"/>
      <w:sz w:val="15"/>
      <w:szCs w:val="15"/>
    </w:rPr>
  </w:style>
  <w:style w:type="character" w:customStyle="1" w:styleId="Headerorfooter2">
    <w:name w:val="Header or footer (2)_"/>
    <w:basedOn w:val="Domylnaczcionkaakapitu"/>
    <w:link w:val="Headerorfooter20"/>
    <w:rsid w:val="00BF3A37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Headerorfooter20">
    <w:name w:val="Header or footer (2)"/>
    <w:basedOn w:val="Normalny"/>
    <w:link w:val="Headerorfooter2"/>
    <w:rsid w:val="00BF3A37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657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2019-07-26T06:25:00Z</dcterms:created>
  <dcterms:modified xsi:type="dcterms:W3CDTF">2019-07-26T06:34:00Z</dcterms:modified>
</cp:coreProperties>
</file>