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7749B8">
        <w:rPr>
          <w:rStyle w:val="FontStyle15"/>
        </w:rPr>
        <w:t>2</w:t>
      </w:r>
      <w:r>
        <w:rPr>
          <w:rStyle w:val="FontStyle15"/>
        </w:rPr>
        <w:t>5</w:t>
      </w:r>
      <w:r w:rsidR="00CC689C">
        <w:rPr>
          <w:rStyle w:val="FontStyle15"/>
        </w:rPr>
        <w:t>.2016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B52686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5C5312">
        <w:rPr>
          <w:rStyle w:val="FontStyle19"/>
        </w:rPr>
        <w:t>dnia 6</w:t>
      </w:r>
      <w:bookmarkStart w:id="0" w:name="_GoBack"/>
      <w:bookmarkEnd w:id="0"/>
      <w:r>
        <w:rPr>
          <w:rStyle w:val="FontStyle19"/>
        </w:rPr>
        <w:t xml:space="preserve"> </w:t>
      </w:r>
      <w:r w:rsidR="007749B8">
        <w:rPr>
          <w:rStyle w:val="FontStyle19"/>
        </w:rPr>
        <w:t>października</w:t>
      </w:r>
      <w:r>
        <w:rPr>
          <w:rStyle w:val="FontStyle19"/>
        </w:rPr>
        <w:t xml:space="preserve"> 2016 roku na: </w:t>
      </w:r>
      <w:r w:rsidR="007749B8">
        <w:rPr>
          <w:rStyle w:val="FontStyle17"/>
        </w:rPr>
        <w:t>„</w:t>
      </w:r>
      <w:r w:rsidR="007749B8">
        <w:rPr>
          <w:rStyle w:val="FontStyle18"/>
        </w:rPr>
        <w:t>Remont budynku świetlicy wiejskiej w miejscowości Budy Kupientyńskie„</w:t>
      </w:r>
      <w:r w:rsidR="00B52686">
        <w:rPr>
          <w:rStyle w:val="FontStyle19"/>
        </w:rPr>
        <w:t xml:space="preserve"> z</w:t>
      </w:r>
      <w:r>
        <w:rPr>
          <w:rStyle w:val="FontStyle19"/>
        </w:rPr>
        <w:t>amieszczonego   na   stronie   internetowej   i   na  tablic</w:t>
      </w:r>
      <w:r w:rsidR="00A54DCE">
        <w:rPr>
          <w:rStyle w:val="FontStyle19"/>
        </w:rPr>
        <w:t xml:space="preserve">y   informacyjnej   w siedzibie </w:t>
      </w:r>
      <w:r>
        <w:rPr>
          <w:rStyle w:val="FontStyle19"/>
        </w:rPr>
        <w:t>zamawiającego:</w:t>
      </w: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CC689C" w:rsidRDefault="007749B8" w:rsidP="007749B8">
      <w:pPr>
        <w:pStyle w:val="Style4"/>
        <w:widowControl/>
        <w:spacing w:before="72"/>
        <w:ind w:right="14"/>
        <w:rPr>
          <w:rStyle w:val="FontStyle18"/>
        </w:rPr>
      </w:pPr>
      <w:r>
        <w:rPr>
          <w:rStyle w:val="FontStyle17"/>
        </w:rPr>
        <w:t>„</w:t>
      </w:r>
      <w:r>
        <w:rPr>
          <w:rStyle w:val="FontStyle18"/>
        </w:rPr>
        <w:t>Remont budynku świetlicy wiejskiej w miejscowości Budy Kupientyńskie„</w:t>
      </w:r>
      <w:r w:rsidR="00CC689C">
        <w:rPr>
          <w:rStyle w:val="FontStyle18"/>
        </w:rPr>
        <w:t>:</w:t>
      </w:r>
    </w:p>
    <w:p w:rsidR="00CC689C" w:rsidRPr="00CB51E5" w:rsidRDefault="00C9189D">
      <w:pPr>
        <w:pStyle w:val="Style10"/>
        <w:widowControl/>
        <w:spacing w:line="240" w:lineRule="exact"/>
        <w:jc w:val="both"/>
        <w:rPr>
          <w:b/>
          <w:sz w:val="20"/>
          <w:szCs w:val="20"/>
        </w:rPr>
      </w:pPr>
      <w:r w:rsidRPr="00CB51E5">
        <w:rPr>
          <w:b/>
          <w:sz w:val="20"/>
          <w:szCs w:val="20"/>
        </w:rPr>
        <w:t>I etap</w:t>
      </w:r>
    </w:p>
    <w:p w:rsidR="00CC689C" w:rsidRDefault="00CC689C">
      <w:pPr>
        <w:pStyle w:val="Style10"/>
        <w:widowControl/>
        <w:tabs>
          <w:tab w:val="left" w:leader="dot" w:pos="8405"/>
        </w:tabs>
        <w:spacing w:before="29" w:line="274" w:lineRule="exact"/>
        <w:jc w:val="both"/>
        <w:rPr>
          <w:rStyle w:val="FontStyle19"/>
        </w:rPr>
      </w:pPr>
      <w:r>
        <w:rPr>
          <w:rStyle w:val="FontStyle19"/>
        </w:rPr>
        <w:t xml:space="preserve">Cena za </w:t>
      </w:r>
      <w:r w:rsidR="00C9189D">
        <w:rPr>
          <w:rStyle w:val="FontStyle19"/>
        </w:rPr>
        <w:t xml:space="preserve">wykonanie </w:t>
      </w:r>
      <w:r w:rsidR="00C9189D" w:rsidRPr="00C9189D">
        <w:rPr>
          <w:rStyle w:val="FontStyle19"/>
          <w:b/>
        </w:rPr>
        <w:t>I etapu</w:t>
      </w:r>
      <w:r>
        <w:rPr>
          <w:rStyle w:val="FontStyle19"/>
        </w:rPr>
        <w:tab/>
        <w:t>netto</w:t>
      </w:r>
    </w:p>
    <w:p w:rsidR="00CC689C" w:rsidRDefault="00CC689C">
      <w:pPr>
        <w:pStyle w:val="Style10"/>
        <w:widowControl/>
        <w:tabs>
          <w:tab w:val="left" w:leader="dot" w:pos="8698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Obowiązujący podatek VAT</w:t>
      </w:r>
      <w:r>
        <w:rPr>
          <w:rStyle w:val="FontStyle19"/>
        </w:rPr>
        <w:tab/>
        <w:t>zł</w:t>
      </w:r>
    </w:p>
    <w:p w:rsidR="00CC689C" w:rsidRDefault="00CC689C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 xml:space="preserve">Cena </w:t>
      </w:r>
      <w:r w:rsidR="00C9189D">
        <w:rPr>
          <w:rStyle w:val="FontStyle19"/>
        </w:rPr>
        <w:t xml:space="preserve">za wykonanie </w:t>
      </w:r>
      <w:r w:rsidR="00C9189D" w:rsidRPr="00C9189D">
        <w:rPr>
          <w:rStyle w:val="FontStyle19"/>
          <w:b/>
        </w:rPr>
        <w:t>I etapu</w:t>
      </w:r>
      <w:r>
        <w:rPr>
          <w:rStyle w:val="FontStyle19"/>
        </w:rPr>
        <w:tab/>
        <w:t>brutto</w:t>
      </w:r>
    </w:p>
    <w:p w:rsidR="00CC689C" w:rsidRDefault="00CC689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9189D" w:rsidRPr="00CB51E5" w:rsidRDefault="00C9189D" w:rsidP="00C9189D">
      <w:pPr>
        <w:pStyle w:val="Style10"/>
        <w:widowControl/>
        <w:spacing w:line="240" w:lineRule="exact"/>
        <w:jc w:val="both"/>
        <w:rPr>
          <w:b/>
          <w:sz w:val="20"/>
          <w:szCs w:val="20"/>
        </w:rPr>
      </w:pPr>
      <w:r w:rsidRPr="00CB51E5">
        <w:rPr>
          <w:b/>
          <w:sz w:val="20"/>
          <w:szCs w:val="20"/>
        </w:rPr>
        <w:t>II etap</w:t>
      </w:r>
    </w:p>
    <w:p w:rsidR="00C9189D" w:rsidRDefault="00C9189D" w:rsidP="00C9189D">
      <w:pPr>
        <w:pStyle w:val="Style10"/>
        <w:widowControl/>
        <w:tabs>
          <w:tab w:val="left" w:leader="dot" w:pos="8405"/>
        </w:tabs>
        <w:spacing w:before="29" w:line="274" w:lineRule="exact"/>
        <w:jc w:val="both"/>
        <w:rPr>
          <w:rStyle w:val="FontStyle19"/>
        </w:rPr>
      </w:pPr>
      <w:r>
        <w:rPr>
          <w:rStyle w:val="FontStyle19"/>
        </w:rPr>
        <w:t xml:space="preserve">Cena za wykonanie </w:t>
      </w:r>
      <w:r w:rsidRPr="00C9189D">
        <w:rPr>
          <w:rStyle w:val="FontStyle19"/>
          <w:b/>
        </w:rPr>
        <w:t>I</w:t>
      </w:r>
      <w:r>
        <w:rPr>
          <w:rStyle w:val="FontStyle19"/>
          <w:b/>
        </w:rPr>
        <w:t>I</w:t>
      </w:r>
      <w:r w:rsidRPr="00C9189D">
        <w:rPr>
          <w:rStyle w:val="FontStyle19"/>
          <w:b/>
        </w:rPr>
        <w:t xml:space="preserve"> etapu</w:t>
      </w:r>
      <w:r>
        <w:rPr>
          <w:rStyle w:val="FontStyle19"/>
        </w:rPr>
        <w:tab/>
        <w:t>netto</w:t>
      </w:r>
    </w:p>
    <w:p w:rsidR="00C9189D" w:rsidRDefault="00C9189D" w:rsidP="00C9189D">
      <w:pPr>
        <w:pStyle w:val="Style10"/>
        <w:widowControl/>
        <w:tabs>
          <w:tab w:val="left" w:leader="dot" w:pos="8698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Obowiązujący podatek VAT</w:t>
      </w:r>
      <w:r>
        <w:rPr>
          <w:rStyle w:val="FontStyle19"/>
        </w:rPr>
        <w:tab/>
        <w:t>zł</w:t>
      </w:r>
    </w:p>
    <w:p w:rsidR="00C9189D" w:rsidRDefault="00C9189D" w:rsidP="00C9189D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 xml:space="preserve">Cena za wykonanie </w:t>
      </w:r>
      <w:r w:rsidRPr="00C9189D">
        <w:rPr>
          <w:rStyle w:val="FontStyle19"/>
          <w:b/>
        </w:rPr>
        <w:t>I</w:t>
      </w:r>
      <w:r>
        <w:rPr>
          <w:rStyle w:val="FontStyle19"/>
          <w:b/>
        </w:rPr>
        <w:t>I</w:t>
      </w:r>
      <w:r w:rsidRPr="00C9189D">
        <w:rPr>
          <w:rStyle w:val="FontStyle19"/>
          <w:b/>
        </w:rPr>
        <w:t xml:space="preserve"> etapu</w:t>
      </w:r>
      <w:r>
        <w:rPr>
          <w:rStyle w:val="FontStyle19"/>
        </w:rPr>
        <w:tab/>
        <w:t>brutto</w:t>
      </w:r>
    </w:p>
    <w:p w:rsidR="00CB51E5" w:rsidRDefault="00CB51E5" w:rsidP="00C9189D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rStyle w:val="FontStyle19"/>
        </w:rPr>
      </w:pPr>
    </w:p>
    <w:p w:rsidR="00CB51E5" w:rsidRPr="00CB51E5" w:rsidRDefault="00CB51E5" w:rsidP="00C9189D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rStyle w:val="FontStyle19"/>
          <w:b/>
        </w:rPr>
      </w:pPr>
      <w:r w:rsidRPr="00CB51E5">
        <w:rPr>
          <w:rStyle w:val="FontStyle19"/>
          <w:b/>
        </w:rPr>
        <w:t>Całość zamówienia</w:t>
      </w:r>
    </w:p>
    <w:p w:rsidR="00CB51E5" w:rsidRDefault="00CB51E5" w:rsidP="00CB51E5">
      <w:pPr>
        <w:pStyle w:val="Style10"/>
        <w:widowControl/>
        <w:tabs>
          <w:tab w:val="left" w:leader="dot" w:pos="8405"/>
        </w:tabs>
        <w:spacing w:before="29" w:line="274" w:lineRule="exact"/>
        <w:jc w:val="both"/>
        <w:rPr>
          <w:rStyle w:val="FontStyle19"/>
        </w:rPr>
      </w:pPr>
      <w:r>
        <w:rPr>
          <w:rStyle w:val="FontStyle19"/>
        </w:rPr>
        <w:t xml:space="preserve">Cena </w:t>
      </w:r>
      <w:r>
        <w:rPr>
          <w:rStyle w:val="FontStyle19"/>
        </w:rPr>
        <w:tab/>
        <w:t>netto</w:t>
      </w:r>
    </w:p>
    <w:p w:rsidR="00CB51E5" w:rsidRDefault="00CB51E5" w:rsidP="00CB51E5">
      <w:pPr>
        <w:pStyle w:val="Style10"/>
        <w:widowControl/>
        <w:tabs>
          <w:tab w:val="left" w:leader="dot" w:pos="8698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Obowiązujący podatek VAT</w:t>
      </w:r>
      <w:r>
        <w:rPr>
          <w:rStyle w:val="FontStyle19"/>
        </w:rPr>
        <w:tab/>
        <w:t>zł</w:t>
      </w:r>
    </w:p>
    <w:p w:rsidR="00CB51E5" w:rsidRDefault="00CB51E5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Cena</w:t>
      </w:r>
      <w:r>
        <w:rPr>
          <w:rStyle w:val="FontStyle19"/>
        </w:rPr>
        <w:tab/>
        <w:t>brutto</w:t>
      </w:r>
    </w:p>
    <w:p w:rsidR="007749B8" w:rsidRDefault="00CB51E5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  <w:r>
        <w:rPr>
          <w:rStyle w:val="FontStyle19"/>
        </w:rPr>
        <w:t xml:space="preserve"> 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informacje do przygotowania oferty.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491A19" w:rsidRDefault="00CC689C" w:rsidP="00B52686">
      <w:pPr>
        <w:pStyle w:val="Style9"/>
        <w:widowControl/>
        <w:spacing w:before="38"/>
        <w:ind w:left="374"/>
        <w:rPr>
          <w:rStyle w:val="FontStyle20"/>
          <w:u w:val="single"/>
        </w:rPr>
      </w:pPr>
      <w:r>
        <w:rPr>
          <w:rStyle w:val="FontStyle20"/>
          <w:u w:val="single"/>
        </w:rPr>
        <w:t>Ter</w:t>
      </w:r>
      <w:r w:rsidR="00B52686">
        <w:rPr>
          <w:rStyle w:val="FontStyle20"/>
          <w:u w:val="single"/>
        </w:rPr>
        <w:t>min realizacji zamówienia: do 30</w:t>
      </w:r>
      <w:r>
        <w:rPr>
          <w:rStyle w:val="FontStyle20"/>
          <w:u w:val="single"/>
        </w:rPr>
        <w:t xml:space="preserve"> </w:t>
      </w:r>
      <w:r w:rsidR="00B52686">
        <w:rPr>
          <w:rStyle w:val="FontStyle20"/>
          <w:u w:val="single"/>
        </w:rPr>
        <w:t>listopad 2016 r.</w:t>
      </w:r>
    </w:p>
    <w:p w:rsidR="00491A19" w:rsidRDefault="00491A19">
      <w:pPr>
        <w:pStyle w:val="Style9"/>
        <w:widowControl/>
        <w:spacing w:before="38"/>
        <w:ind w:left="374"/>
        <w:rPr>
          <w:rStyle w:val="FontStyle20"/>
          <w:b w:val="0"/>
          <w:sz w:val="16"/>
          <w:u w:val="single"/>
        </w:rPr>
      </w:pPr>
      <w:r w:rsidRPr="00491A19">
        <w:rPr>
          <w:rStyle w:val="FontStyle20"/>
          <w:b w:val="0"/>
          <w:sz w:val="16"/>
          <w:u w:val="single"/>
        </w:rPr>
        <w:t>W załączeniu:</w:t>
      </w:r>
    </w:p>
    <w:p w:rsidR="00CC689C" w:rsidRDefault="005C5312" w:rsidP="00B52686">
      <w:pPr>
        <w:pStyle w:val="Style9"/>
        <w:widowControl/>
        <w:numPr>
          <w:ilvl w:val="0"/>
          <w:numId w:val="3"/>
        </w:numPr>
        <w:spacing w:before="38"/>
        <w:rPr>
          <w:rStyle w:val="FontStyle20"/>
          <w:b w:val="0"/>
          <w:sz w:val="16"/>
        </w:rPr>
      </w:pPr>
      <w:r>
        <w:rPr>
          <w:rStyle w:val="FontStyle20"/>
          <w:b w:val="0"/>
          <w:sz w:val="16"/>
        </w:rPr>
        <w:t>Kosztorys I etap</w:t>
      </w:r>
    </w:p>
    <w:p w:rsidR="005C5312" w:rsidRDefault="005C5312" w:rsidP="00B52686">
      <w:pPr>
        <w:pStyle w:val="Style9"/>
        <w:widowControl/>
        <w:numPr>
          <w:ilvl w:val="0"/>
          <w:numId w:val="3"/>
        </w:numPr>
        <w:spacing w:before="38"/>
        <w:rPr>
          <w:rStyle w:val="FontStyle20"/>
          <w:b w:val="0"/>
          <w:sz w:val="16"/>
        </w:rPr>
      </w:pPr>
      <w:r>
        <w:rPr>
          <w:rStyle w:val="FontStyle20"/>
          <w:b w:val="0"/>
          <w:sz w:val="16"/>
        </w:rPr>
        <w:t>Kosztorys II etap</w:t>
      </w:r>
    </w:p>
    <w:p w:rsidR="00CC689C" w:rsidRPr="005C5312" w:rsidRDefault="005C5312" w:rsidP="005C5312">
      <w:pPr>
        <w:pStyle w:val="Style9"/>
        <w:widowControl/>
        <w:numPr>
          <w:ilvl w:val="0"/>
          <w:numId w:val="3"/>
        </w:numPr>
        <w:spacing w:before="38"/>
        <w:rPr>
          <w:bCs/>
          <w:spacing w:val="10"/>
          <w:sz w:val="16"/>
        </w:rPr>
      </w:pPr>
      <w:r>
        <w:rPr>
          <w:rStyle w:val="FontStyle20"/>
          <w:b w:val="0"/>
          <w:sz w:val="16"/>
        </w:rPr>
        <w:t xml:space="preserve">Kosztorys – całość zamówienia 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EE" w:rsidRDefault="003F3CEE">
      <w:r>
        <w:separator/>
      </w:r>
    </w:p>
  </w:endnote>
  <w:endnote w:type="continuationSeparator" w:id="0">
    <w:p w:rsidR="003F3CEE" w:rsidRDefault="003F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EE" w:rsidRDefault="003F3CEE">
      <w:r>
        <w:separator/>
      </w:r>
    </w:p>
  </w:footnote>
  <w:footnote w:type="continuationSeparator" w:id="0">
    <w:p w:rsidR="003F3CEE" w:rsidRDefault="003F3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21277C"/>
    <w:rsid w:val="003F3CEE"/>
    <w:rsid w:val="00491A19"/>
    <w:rsid w:val="005C1D40"/>
    <w:rsid w:val="005C5312"/>
    <w:rsid w:val="00673D04"/>
    <w:rsid w:val="007749B8"/>
    <w:rsid w:val="00793AEA"/>
    <w:rsid w:val="008B744F"/>
    <w:rsid w:val="00992AD0"/>
    <w:rsid w:val="00A54DCE"/>
    <w:rsid w:val="00A934DA"/>
    <w:rsid w:val="00B52686"/>
    <w:rsid w:val="00B8536B"/>
    <w:rsid w:val="00C539F6"/>
    <w:rsid w:val="00C9189D"/>
    <w:rsid w:val="00C93844"/>
    <w:rsid w:val="00CB51E5"/>
    <w:rsid w:val="00CC689C"/>
    <w:rsid w:val="00E63F38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cp:lastPrinted>2016-02-17T09:55:00Z</cp:lastPrinted>
  <dcterms:created xsi:type="dcterms:W3CDTF">2016-10-05T08:54:00Z</dcterms:created>
  <dcterms:modified xsi:type="dcterms:W3CDTF">2016-10-06T06:52:00Z</dcterms:modified>
</cp:coreProperties>
</file>