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4D3E" w:rsidRPr="00F15C7A" w:rsidRDefault="00633D53" w:rsidP="00AB4D3E">
      <w:pPr>
        <w:spacing w:after="0" w:line="276" w:lineRule="auto"/>
        <w:jc w:val="center"/>
        <w:rPr>
          <w:b/>
        </w:rPr>
      </w:pPr>
      <w:r>
        <w:rPr>
          <w:b/>
        </w:rPr>
        <w:t>Zarządzenie Nr 193</w:t>
      </w:r>
      <w:bookmarkStart w:id="0" w:name="_GoBack"/>
      <w:bookmarkEnd w:id="0"/>
      <w:r w:rsidR="00A04A5B">
        <w:rPr>
          <w:b/>
        </w:rPr>
        <w:t>/2026</w:t>
      </w:r>
    </w:p>
    <w:p w:rsidR="00AB4D3E" w:rsidRPr="00F15C7A" w:rsidRDefault="00AB4D3E" w:rsidP="00AB4D3E">
      <w:pPr>
        <w:spacing w:after="0" w:line="276" w:lineRule="auto"/>
        <w:jc w:val="center"/>
        <w:rPr>
          <w:b/>
        </w:rPr>
      </w:pPr>
      <w:r w:rsidRPr="00F15C7A">
        <w:rPr>
          <w:b/>
        </w:rPr>
        <w:t>Wójta Gminy Sokołów Podlaski</w:t>
      </w:r>
    </w:p>
    <w:p w:rsidR="00AB4D3E" w:rsidRPr="00F15C7A" w:rsidRDefault="00F60D3E" w:rsidP="00AB4D3E">
      <w:pPr>
        <w:spacing w:after="0" w:line="276" w:lineRule="auto"/>
        <w:jc w:val="center"/>
        <w:rPr>
          <w:b/>
        </w:rPr>
      </w:pPr>
      <w:r>
        <w:rPr>
          <w:b/>
        </w:rPr>
        <w:t>z dnia 16 stycznia 2026</w:t>
      </w:r>
      <w:r w:rsidR="00AB4D3E" w:rsidRPr="00F15C7A">
        <w:rPr>
          <w:b/>
        </w:rPr>
        <w:t xml:space="preserve"> r.</w:t>
      </w:r>
    </w:p>
    <w:p w:rsidR="00AB4D3E" w:rsidRPr="00F15C7A" w:rsidRDefault="00AB4D3E" w:rsidP="00AB4D3E">
      <w:pPr>
        <w:spacing w:after="0" w:line="276" w:lineRule="auto"/>
        <w:jc w:val="center"/>
        <w:rPr>
          <w:b/>
        </w:rPr>
      </w:pPr>
    </w:p>
    <w:p w:rsidR="00AB4D3E" w:rsidRPr="00F15C7A" w:rsidRDefault="00AB4D3E" w:rsidP="00AB4D3E">
      <w:pPr>
        <w:jc w:val="both"/>
        <w:rPr>
          <w:b/>
        </w:rPr>
      </w:pPr>
      <w:r w:rsidRPr="00F15C7A">
        <w:rPr>
          <w:b/>
        </w:rPr>
        <w:t>w sprawie ogłoszenia konkursu ofert na świadczenie gwarantowanych usług z zakresu rehabilitacji leczniczej dla mieszkańców Gminy Sokołów Podlaski finansowanych z budżetu Gm</w:t>
      </w:r>
      <w:r w:rsidR="00F60D3E">
        <w:rPr>
          <w:b/>
        </w:rPr>
        <w:t>iny Sokołów Podlaski na rok 2026</w:t>
      </w:r>
      <w:r>
        <w:rPr>
          <w:b/>
        </w:rPr>
        <w:t>.</w:t>
      </w:r>
    </w:p>
    <w:p w:rsidR="00AB4D3E" w:rsidRDefault="00AB4D3E" w:rsidP="00AB4D3E">
      <w:pPr>
        <w:pStyle w:val="podstawa-prawna"/>
        <w:spacing w:before="0" w:beforeAutospacing="0" w:after="0" w:afterAutospacing="0"/>
        <w:ind w:firstLine="227"/>
        <w:jc w:val="both"/>
        <w:rPr>
          <w:rFonts w:ascii="Calibri" w:hAnsi="Calibri" w:cs="Calibri"/>
          <w:sz w:val="22"/>
          <w:szCs w:val="22"/>
        </w:rPr>
      </w:pPr>
      <w:r w:rsidRPr="00F15C7A">
        <w:rPr>
          <w:rFonts w:ascii="Calibri" w:hAnsi="Calibri" w:cs="Calibri"/>
          <w:sz w:val="22"/>
          <w:szCs w:val="22"/>
        </w:rPr>
        <w:t>Na podstawie art. 7 ust. 1 pkt 5 i art. 30 ust. 1 ustawy z dnia 8 marca 199</w:t>
      </w:r>
      <w:r>
        <w:rPr>
          <w:rFonts w:ascii="Calibri" w:hAnsi="Calibri" w:cs="Calibri"/>
          <w:sz w:val="22"/>
          <w:szCs w:val="22"/>
        </w:rPr>
        <w:t>0 r. o samorządzie gminnym (</w:t>
      </w:r>
      <w:r w:rsidRPr="00F15C7A">
        <w:rPr>
          <w:rFonts w:ascii="Calibri" w:hAnsi="Calibri" w:cs="Calibri"/>
          <w:sz w:val="22"/>
          <w:szCs w:val="22"/>
        </w:rPr>
        <w:t>D</w:t>
      </w:r>
      <w:r w:rsidR="00F60D3E">
        <w:rPr>
          <w:rFonts w:ascii="Calibri" w:hAnsi="Calibri" w:cs="Calibri"/>
          <w:sz w:val="22"/>
          <w:szCs w:val="22"/>
        </w:rPr>
        <w:t>z. U. z 2025 .1461</w:t>
      </w:r>
      <w:r>
        <w:rPr>
          <w:rFonts w:ascii="Calibri" w:hAnsi="Calibri" w:cs="Calibri"/>
          <w:sz w:val="22"/>
          <w:szCs w:val="22"/>
        </w:rPr>
        <w:t xml:space="preserve"> t.j.)</w:t>
      </w:r>
      <w:r w:rsidRPr="00F15C7A">
        <w:rPr>
          <w:rFonts w:ascii="Calibri" w:hAnsi="Calibri" w:cs="Calibri"/>
          <w:sz w:val="22"/>
          <w:szCs w:val="22"/>
        </w:rPr>
        <w:t>, art. 9a, 9b i 4</w:t>
      </w:r>
      <w:r>
        <w:rPr>
          <w:rFonts w:ascii="Calibri" w:hAnsi="Calibri" w:cs="Calibri"/>
          <w:sz w:val="22"/>
          <w:szCs w:val="22"/>
        </w:rPr>
        <w:t>8b ustawy z dnia 27 sierpnia 200</w:t>
      </w:r>
      <w:r w:rsidRPr="00F15C7A">
        <w:rPr>
          <w:rFonts w:ascii="Calibri" w:hAnsi="Calibri" w:cs="Calibri"/>
          <w:sz w:val="22"/>
          <w:szCs w:val="22"/>
        </w:rPr>
        <w:t>4</w:t>
      </w:r>
      <w:r>
        <w:rPr>
          <w:rFonts w:ascii="Calibri" w:hAnsi="Calibri" w:cs="Calibri"/>
          <w:sz w:val="22"/>
          <w:szCs w:val="22"/>
        </w:rPr>
        <w:t xml:space="preserve"> </w:t>
      </w:r>
      <w:r w:rsidRPr="00F15C7A">
        <w:rPr>
          <w:rFonts w:ascii="Calibri" w:hAnsi="Calibri" w:cs="Calibri"/>
          <w:sz w:val="22"/>
          <w:szCs w:val="22"/>
        </w:rPr>
        <w:t>r. o świadczeniach opieki zdrowotnej finansowanych ze środków publicznych (</w:t>
      </w:r>
      <w:r w:rsidR="00F60D3E">
        <w:rPr>
          <w:rFonts w:ascii="Calibri" w:hAnsi="Calibri" w:cs="Calibri"/>
          <w:sz w:val="22"/>
          <w:szCs w:val="22"/>
        </w:rPr>
        <w:t>Dz.U. z 2025. 146 t.j</w:t>
      </w:r>
      <w:r>
        <w:rPr>
          <w:rFonts w:ascii="Calibri" w:hAnsi="Calibri" w:cs="Calibri"/>
          <w:sz w:val="22"/>
          <w:szCs w:val="22"/>
        </w:rPr>
        <w:t>.</w:t>
      </w:r>
      <w:r w:rsidRPr="00F15C7A">
        <w:rPr>
          <w:rFonts w:ascii="Calibri" w:hAnsi="Calibri" w:cs="Calibri"/>
          <w:sz w:val="22"/>
          <w:szCs w:val="22"/>
        </w:rPr>
        <w:t xml:space="preserve">) zarządza się, </w:t>
      </w:r>
      <w:r w:rsidR="00397720">
        <w:rPr>
          <w:rFonts w:ascii="Calibri" w:hAnsi="Calibri" w:cs="Calibri"/>
          <w:sz w:val="22"/>
          <w:szCs w:val="22"/>
        </w:rPr>
        <w:t xml:space="preserve">                          </w:t>
      </w:r>
      <w:r w:rsidRPr="00F15C7A">
        <w:rPr>
          <w:rFonts w:ascii="Calibri" w:hAnsi="Calibri" w:cs="Calibri"/>
          <w:sz w:val="22"/>
          <w:szCs w:val="22"/>
        </w:rPr>
        <w:t>co następuje:</w:t>
      </w:r>
    </w:p>
    <w:p w:rsidR="00AB4D3E" w:rsidRPr="00F15C7A" w:rsidRDefault="00AB4D3E" w:rsidP="00AB4D3E">
      <w:pPr>
        <w:pStyle w:val="podstawa-prawna"/>
        <w:spacing w:before="0" w:beforeAutospacing="0" w:after="0" w:afterAutospacing="0"/>
        <w:ind w:firstLine="227"/>
        <w:jc w:val="both"/>
        <w:rPr>
          <w:rFonts w:ascii="Calibri" w:hAnsi="Calibri" w:cs="Calibri"/>
          <w:sz w:val="22"/>
          <w:szCs w:val="22"/>
        </w:rPr>
      </w:pPr>
    </w:p>
    <w:p w:rsidR="00AB4D3E" w:rsidRPr="00F15C7A" w:rsidRDefault="00AB4D3E" w:rsidP="00AB4D3E">
      <w:pPr>
        <w:jc w:val="both"/>
        <w:rPr>
          <w:b/>
        </w:rPr>
      </w:pPr>
      <w:r w:rsidRPr="00F15C7A">
        <w:rPr>
          <w:rStyle w:val="Pogrubienie"/>
          <w:rFonts w:ascii="Calibri" w:hAnsi="Calibri" w:cs="Calibri"/>
        </w:rPr>
        <w:t>§ 1. </w:t>
      </w:r>
      <w:r w:rsidRPr="00F15C7A">
        <w:rPr>
          <w:rFonts w:ascii="Calibri" w:hAnsi="Calibri" w:cs="Calibri"/>
        </w:rPr>
        <w:t xml:space="preserve">Ogłasza się konkurs ofert </w:t>
      </w:r>
      <w:r w:rsidRPr="009574D4">
        <w:rPr>
          <w:rFonts w:ascii="Calibri" w:hAnsi="Calibri" w:cs="Calibri"/>
        </w:rPr>
        <w:t xml:space="preserve">na </w:t>
      </w:r>
      <w:r w:rsidRPr="009574D4">
        <w:t xml:space="preserve">świadczenie gwarantowanych usług z zakresu rehabilitacji leczniczej dla mieszkańców Gminy Sokołów Podlaski finansowanych z budżetu Gminy Sokołów Podlaski </w:t>
      </w:r>
      <w:r>
        <w:t xml:space="preserve">                             </w:t>
      </w:r>
      <w:r w:rsidR="00F60D3E">
        <w:t>na rok 2026</w:t>
      </w:r>
      <w:r w:rsidRPr="00F15C7A">
        <w:rPr>
          <w:rFonts w:ascii="Calibri" w:hAnsi="Calibri" w:cs="Calibri"/>
        </w:rPr>
        <w:t>, stanowiący załącznik Nr 1 do niniejszego zarządzenia.</w:t>
      </w:r>
    </w:p>
    <w:p w:rsidR="00AB4D3E" w:rsidRDefault="00AB4D3E" w:rsidP="00AB4D3E">
      <w:pPr>
        <w:pStyle w:val="paragraf"/>
        <w:spacing w:before="0" w:beforeAutospacing="0" w:after="0" w:afterAutospacing="0"/>
        <w:jc w:val="both"/>
        <w:rPr>
          <w:rFonts w:ascii="Calibri" w:hAnsi="Calibri" w:cs="Calibri"/>
          <w:sz w:val="22"/>
          <w:szCs w:val="22"/>
        </w:rPr>
      </w:pPr>
      <w:r w:rsidRPr="00F15C7A">
        <w:rPr>
          <w:rStyle w:val="Pogrubienie"/>
          <w:rFonts w:ascii="Calibri" w:hAnsi="Calibri" w:cs="Calibri"/>
          <w:sz w:val="22"/>
          <w:szCs w:val="22"/>
        </w:rPr>
        <w:t>§ 2. </w:t>
      </w:r>
      <w:r w:rsidRPr="00F15C7A">
        <w:rPr>
          <w:rFonts w:ascii="Calibri" w:hAnsi="Calibri" w:cs="Calibri"/>
          <w:sz w:val="22"/>
          <w:szCs w:val="22"/>
        </w:rPr>
        <w:t>Wykonanie zarządze</w:t>
      </w:r>
      <w:r>
        <w:rPr>
          <w:rFonts w:ascii="Calibri" w:hAnsi="Calibri" w:cs="Calibri"/>
          <w:sz w:val="22"/>
          <w:szCs w:val="22"/>
        </w:rPr>
        <w:t>nia powierza się Zastępcy Wójta</w:t>
      </w:r>
      <w:r w:rsidRPr="00F15C7A">
        <w:rPr>
          <w:rFonts w:ascii="Calibri" w:hAnsi="Calibri" w:cs="Calibri"/>
          <w:sz w:val="22"/>
          <w:szCs w:val="22"/>
        </w:rPr>
        <w:t>.</w:t>
      </w:r>
    </w:p>
    <w:p w:rsidR="00AB4D3E" w:rsidRDefault="00AB4D3E" w:rsidP="00AB4D3E">
      <w:pPr>
        <w:pStyle w:val="paragraf"/>
        <w:spacing w:before="0" w:beforeAutospacing="0" w:after="0" w:afterAutospacing="0"/>
        <w:jc w:val="both"/>
        <w:rPr>
          <w:rFonts w:ascii="Calibri" w:hAnsi="Calibri" w:cs="Calibri"/>
          <w:sz w:val="22"/>
          <w:szCs w:val="22"/>
        </w:rPr>
      </w:pPr>
    </w:p>
    <w:p w:rsidR="00AB4D3E" w:rsidRDefault="00AB4D3E" w:rsidP="00AB4D3E">
      <w:pPr>
        <w:pStyle w:val="paragraf"/>
        <w:spacing w:before="0" w:beforeAutospacing="0" w:after="0" w:afterAutospacing="0"/>
        <w:jc w:val="both"/>
        <w:rPr>
          <w:rFonts w:ascii="Calibri" w:hAnsi="Calibri" w:cs="Calibri"/>
          <w:sz w:val="22"/>
          <w:szCs w:val="22"/>
        </w:rPr>
      </w:pPr>
      <w:r w:rsidRPr="00F15C7A">
        <w:rPr>
          <w:rStyle w:val="Pogrubienie"/>
          <w:rFonts w:ascii="Calibri" w:hAnsi="Calibri" w:cs="Calibri"/>
          <w:sz w:val="22"/>
          <w:szCs w:val="22"/>
        </w:rPr>
        <w:t>§ 3. </w:t>
      </w:r>
      <w:r w:rsidRPr="00F15C7A">
        <w:rPr>
          <w:rFonts w:ascii="Calibri" w:hAnsi="Calibri" w:cs="Calibri"/>
          <w:sz w:val="22"/>
          <w:szCs w:val="22"/>
        </w:rPr>
        <w:t xml:space="preserve">Ogłoszenie, o którym mowa w § 1 umieszcza się w Biuletynie Informacji Publicznej Urzędu </w:t>
      </w:r>
      <w:r>
        <w:rPr>
          <w:rFonts w:ascii="Calibri" w:hAnsi="Calibri" w:cs="Calibri"/>
          <w:sz w:val="22"/>
          <w:szCs w:val="22"/>
        </w:rPr>
        <w:t xml:space="preserve">Gminy Sokołów Podlaski </w:t>
      </w:r>
      <w:r w:rsidRPr="00F15C7A">
        <w:rPr>
          <w:rFonts w:ascii="Calibri" w:hAnsi="Calibri" w:cs="Calibri"/>
          <w:sz w:val="22"/>
          <w:szCs w:val="22"/>
        </w:rPr>
        <w:t>oraz na tablicy ogło</w:t>
      </w:r>
      <w:r>
        <w:rPr>
          <w:rFonts w:ascii="Calibri" w:hAnsi="Calibri" w:cs="Calibri"/>
          <w:sz w:val="22"/>
          <w:szCs w:val="22"/>
        </w:rPr>
        <w:t>szeń</w:t>
      </w:r>
      <w:r w:rsidRPr="00F15C7A">
        <w:rPr>
          <w:rFonts w:ascii="Calibri" w:hAnsi="Calibri" w:cs="Calibri"/>
          <w:sz w:val="22"/>
          <w:szCs w:val="22"/>
        </w:rPr>
        <w:t>.</w:t>
      </w:r>
    </w:p>
    <w:p w:rsidR="00AB4D3E" w:rsidRDefault="00AB4D3E" w:rsidP="00AB4D3E">
      <w:pPr>
        <w:pStyle w:val="paragraf"/>
        <w:spacing w:before="0" w:beforeAutospacing="0" w:after="0" w:afterAutospacing="0"/>
        <w:jc w:val="both"/>
        <w:rPr>
          <w:rFonts w:ascii="Calibri" w:hAnsi="Calibri" w:cs="Calibri"/>
          <w:sz w:val="22"/>
          <w:szCs w:val="22"/>
        </w:rPr>
      </w:pPr>
    </w:p>
    <w:p w:rsidR="00AB4D3E" w:rsidRDefault="00AB4D3E" w:rsidP="00AB4D3E">
      <w:pPr>
        <w:pStyle w:val="paragraf"/>
        <w:spacing w:before="0" w:beforeAutospacing="0" w:after="0" w:afterAutospacing="0"/>
        <w:jc w:val="both"/>
        <w:rPr>
          <w:rFonts w:ascii="Calibri" w:hAnsi="Calibri" w:cs="Calibri"/>
          <w:sz w:val="22"/>
          <w:szCs w:val="22"/>
        </w:rPr>
      </w:pPr>
      <w:r w:rsidRPr="00F15C7A">
        <w:rPr>
          <w:rStyle w:val="Pogrubienie"/>
          <w:rFonts w:ascii="Calibri" w:hAnsi="Calibri" w:cs="Calibri"/>
          <w:sz w:val="22"/>
          <w:szCs w:val="22"/>
        </w:rPr>
        <w:t>§ 4. </w:t>
      </w:r>
      <w:r w:rsidRPr="00F15C7A">
        <w:rPr>
          <w:rFonts w:ascii="Calibri" w:hAnsi="Calibri" w:cs="Calibri"/>
          <w:sz w:val="22"/>
          <w:szCs w:val="22"/>
        </w:rPr>
        <w:t xml:space="preserve">Zarządzenie wchodzi w życie z dniem podjęcia. </w:t>
      </w:r>
    </w:p>
    <w:p w:rsidR="00CD43FB" w:rsidRDefault="00CD43FB" w:rsidP="00AB4D3E">
      <w:pPr>
        <w:pStyle w:val="paragraf"/>
        <w:spacing w:before="0" w:beforeAutospacing="0" w:after="0" w:afterAutospacing="0"/>
        <w:jc w:val="both"/>
        <w:rPr>
          <w:rFonts w:ascii="Calibri" w:hAnsi="Calibri" w:cs="Calibri"/>
          <w:sz w:val="22"/>
          <w:szCs w:val="22"/>
        </w:rPr>
      </w:pPr>
    </w:p>
    <w:p w:rsidR="00CD43FB" w:rsidRDefault="00CD43FB" w:rsidP="00AB4D3E">
      <w:pPr>
        <w:pStyle w:val="paragraf"/>
        <w:spacing w:before="0" w:beforeAutospacing="0" w:after="0" w:afterAutospacing="0"/>
        <w:jc w:val="both"/>
        <w:rPr>
          <w:rFonts w:ascii="Calibri" w:hAnsi="Calibri" w:cs="Calibri"/>
          <w:sz w:val="22"/>
          <w:szCs w:val="22"/>
        </w:rPr>
      </w:pPr>
    </w:p>
    <w:p w:rsidR="00CD43FB" w:rsidRDefault="00CD43FB" w:rsidP="00CD43FB">
      <w:pPr>
        <w:pStyle w:val="paragraf"/>
        <w:spacing w:before="0" w:beforeAutospacing="0" w:after="0" w:afterAutospacing="0" w:line="360" w:lineRule="auto"/>
        <w:ind w:left="5664"/>
        <w:jc w:val="center"/>
        <w:rPr>
          <w:rFonts w:ascii="Calibri" w:hAnsi="Calibri" w:cs="Calibri"/>
          <w:sz w:val="22"/>
          <w:szCs w:val="22"/>
        </w:rPr>
      </w:pPr>
      <w:r>
        <w:rPr>
          <w:rFonts w:ascii="Calibri" w:hAnsi="Calibri" w:cs="Calibri"/>
          <w:sz w:val="22"/>
          <w:szCs w:val="22"/>
        </w:rPr>
        <w:t>Wójt Gminy Sokołów Podlaski</w:t>
      </w:r>
    </w:p>
    <w:p w:rsidR="00CD43FB" w:rsidRDefault="00CD43FB" w:rsidP="00CD43FB">
      <w:pPr>
        <w:pStyle w:val="paragraf"/>
        <w:spacing w:before="0" w:beforeAutospacing="0" w:after="0" w:afterAutospacing="0" w:line="360" w:lineRule="auto"/>
        <w:ind w:left="5664"/>
        <w:jc w:val="center"/>
        <w:rPr>
          <w:rFonts w:ascii="Calibri" w:hAnsi="Calibri" w:cs="Calibri"/>
          <w:sz w:val="22"/>
          <w:szCs w:val="22"/>
        </w:rPr>
      </w:pPr>
      <w:r>
        <w:rPr>
          <w:rFonts w:ascii="Calibri" w:hAnsi="Calibri" w:cs="Calibri"/>
          <w:sz w:val="22"/>
          <w:szCs w:val="22"/>
        </w:rPr>
        <w:t>/-/Janusz Kur</w:t>
      </w:r>
    </w:p>
    <w:p w:rsidR="00AB4D3E" w:rsidRDefault="00AB4D3E" w:rsidP="00AB4D3E">
      <w:pPr>
        <w:pStyle w:val="paragraf"/>
        <w:spacing w:before="0" w:beforeAutospacing="0" w:after="0" w:afterAutospacing="0"/>
        <w:jc w:val="both"/>
        <w:rPr>
          <w:rFonts w:ascii="Calibri" w:hAnsi="Calibri" w:cs="Calibri"/>
          <w:sz w:val="22"/>
          <w:szCs w:val="22"/>
        </w:rPr>
      </w:pPr>
    </w:p>
    <w:p w:rsidR="00AB4D3E" w:rsidRDefault="00AB4D3E" w:rsidP="00AB4D3E">
      <w:pPr>
        <w:pStyle w:val="paragraf"/>
        <w:spacing w:before="0" w:beforeAutospacing="0" w:after="0" w:afterAutospacing="0"/>
        <w:jc w:val="both"/>
        <w:rPr>
          <w:rFonts w:ascii="Calibri" w:hAnsi="Calibri" w:cs="Calibri"/>
          <w:sz w:val="22"/>
          <w:szCs w:val="22"/>
        </w:rPr>
      </w:pPr>
    </w:p>
    <w:p w:rsidR="00AB4D3E" w:rsidRPr="00F15C7A" w:rsidRDefault="00AB4D3E" w:rsidP="00AB4D3E">
      <w:pPr>
        <w:pStyle w:val="paragraf"/>
        <w:spacing w:before="0" w:beforeAutospacing="0" w:after="0" w:afterAutospacing="0"/>
        <w:jc w:val="center"/>
        <w:rPr>
          <w:rFonts w:ascii="Calibri" w:hAnsi="Calibri" w:cs="Calibri"/>
          <w:sz w:val="22"/>
          <w:szCs w:val="22"/>
        </w:rPr>
      </w:pPr>
    </w:p>
    <w:p w:rsidR="00AB4D3E" w:rsidRDefault="00AB4D3E" w:rsidP="00AB4D3E">
      <w:pPr>
        <w:jc w:val="both"/>
      </w:pPr>
    </w:p>
    <w:p w:rsidR="00AB4D3E" w:rsidRDefault="00AB4D3E" w:rsidP="00AB4D3E">
      <w:pPr>
        <w:jc w:val="both"/>
      </w:pPr>
    </w:p>
    <w:p w:rsidR="00AB4D3E" w:rsidRDefault="00AB4D3E" w:rsidP="00AB4D3E">
      <w:pPr>
        <w:jc w:val="both"/>
      </w:pPr>
    </w:p>
    <w:p w:rsidR="00AB4D3E" w:rsidRDefault="00AB4D3E" w:rsidP="00AB4D3E">
      <w:pPr>
        <w:jc w:val="both"/>
      </w:pPr>
    </w:p>
    <w:p w:rsidR="00AB4D3E" w:rsidRDefault="00AB4D3E" w:rsidP="00AB4D3E">
      <w:pPr>
        <w:jc w:val="both"/>
      </w:pPr>
    </w:p>
    <w:p w:rsidR="00AB4D3E" w:rsidRDefault="00AB4D3E" w:rsidP="00AB4D3E">
      <w:pPr>
        <w:jc w:val="both"/>
      </w:pPr>
    </w:p>
    <w:p w:rsidR="00AB4D3E" w:rsidRDefault="00AB4D3E" w:rsidP="00AB4D3E">
      <w:pPr>
        <w:jc w:val="both"/>
      </w:pPr>
    </w:p>
    <w:p w:rsidR="00AB4D3E" w:rsidRDefault="00AB4D3E" w:rsidP="00AB4D3E">
      <w:pPr>
        <w:jc w:val="both"/>
      </w:pPr>
    </w:p>
    <w:p w:rsidR="00AB4D3E" w:rsidRDefault="00AB4D3E" w:rsidP="00AB4D3E">
      <w:pPr>
        <w:jc w:val="both"/>
      </w:pPr>
    </w:p>
    <w:p w:rsidR="00AB4D3E" w:rsidRDefault="00AB4D3E" w:rsidP="00AB4D3E">
      <w:pPr>
        <w:jc w:val="both"/>
      </w:pPr>
    </w:p>
    <w:p w:rsidR="00AB4D3E" w:rsidRDefault="00AB4D3E" w:rsidP="00AB4D3E">
      <w:pPr>
        <w:jc w:val="both"/>
      </w:pPr>
    </w:p>
    <w:p w:rsidR="00AB4D3E" w:rsidRDefault="00AB4D3E" w:rsidP="00AB4D3E">
      <w:pPr>
        <w:jc w:val="both"/>
      </w:pPr>
    </w:p>
    <w:p w:rsidR="00AB4D3E" w:rsidRPr="007D6E1C" w:rsidRDefault="00AB4D3E" w:rsidP="00AB4D3E">
      <w:pPr>
        <w:jc w:val="center"/>
        <w:rPr>
          <w:b/>
        </w:rPr>
      </w:pPr>
      <w:r w:rsidRPr="007D6E1C">
        <w:rPr>
          <w:b/>
        </w:rPr>
        <w:lastRenderedPageBreak/>
        <w:t>Uzasadnienie</w:t>
      </w:r>
    </w:p>
    <w:p w:rsidR="00AB4D3E" w:rsidRPr="007D6E1C" w:rsidRDefault="00AB4D3E" w:rsidP="00AB4D3E">
      <w:pPr>
        <w:spacing w:after="0" w:line="100" w:lineRule="atLeast"/>
        <w:jc w:val="both"/>
        <w:rPr>
          <w:rFonts w:cstheme="minorHAnsi"/>
          <w:sz w:val="24"/>
          <w:szCs w:val="24"/>
        </w:rPr>
      </w:pPr>
      <w:r w:rsidRPr="007D6E1C">
        <w:rPr>
          <w:rFonts w:cstheme="minorHAnsi"/>
          <w:sz w:val="24"/>
          <w:szCs w:val="24"/>
        </w:rPr>
        <w:t xml:space="preserve">Zgodnie z art. 9a ustawy z dnia 27 sierpnia 2004 r. o świadczeniach opieki zdrowotnej finansowanych ze środków publicznych </w:t>
      </w:r>
      <w:r>
        <w:rPr>
          <w:rFonts w:cstheme="minorHAnsi"/>
          <w:sz w:val="24"/>
          <w:szCs w:val="24"/>
        </w:rPr>
        <w:t>(Dz. U. z 2025</w:t>
      </w:r>
      <w:r w:rsidRPr="007D6E1C">
        <w:rPr>
          <w:rFonts w:cstheme="minorHAnsi"/>
          <w:sz w:val="24"/>
          <w:szCs w:val="24"/>
        </w:rPr>
        <w:t xml:space="preserve"> </w:t>
      </w:r>
      <w:r>
        <w:rPr>
          <w:rFonts w:cstheme="minorHAnsi"/>
          <w:sz w:val="24"/>
          <w:szCs w:val="24"/>
        </w:rPr>
        <w:t>r., poz. 146</w:t>
      </w:r>
      <w:r w:rsidRPr="007D6E1C">
        <w:rPr>
          <w:rFonts w:cstheme="minorHAnsi"/>
          <w:sz w:val="24"/>
          <w:szCs w:val="24"/>
        </w:rPr>
        <w:t xml:space="preserve"> ze zm.) w celu zaspokajania potrzeb wspólnoty samorządowej w zakresie ochrony zdrowia, jednostka samorządu terytorialnego, uwzględniając w szczególności regionalną mapę potrzeb zdrowotnych, priorytety dla regionalnej polityki zdrowotnej oraz stan dostępności do świadczeń opieki zdrowotnej na obszarze województwa, może finansować dla mieszkańców tej wspólnoty świadczenia gwarantowane. Stosownie do art. 9b ust. 1 przywołanej wyżej ustawy świadczenia gwarantowane, o których mowa w art. 9a, są finansowane na podstawie umowy zawartej pomiędzy jednostką samorządu terytorialnego a świadczeniodawcą wyłonionym w drodze konkursu ofert. W myśl art. 9b ust. 2 ustawy do konkursu ofert, </w:t>
      </w:r>
      <w:r w:rsidRPr="007D6E1C">
        <w:rPr>
          <w:rFonts w:cstheme="minorHAnsi"/>
          <w:sz w:val="24"/>
          <w:szCs w:val="24"/>
        </w:rPr>
        <w:br/>
        <w:t>o którym mowa w ust. 1, stosuje się odpowiednio przepisy art. 48b ust. 2-4 i 6.</w:t>
      </w:r>
    </w:p>
    <w:p w:rsidR="00AB4D3E" w:rsidRPr="007D6E1C" w:rsidRDefault="00AB4D3E" w:rsidP="00AB4D3E">
      <w:pPr>
        <w:jc w:val="both"/>
        <w:rPr>
          <w:rFonts w:cstheme="minorHAnsi"/>
        </w:rPr>
      </w:pPr>
      <w:r w:rsidRPr="007D6E1C">
        <w:rPr>
          <w:rFonts w:cstheme="minorHAnsi"/>
          <w:sz w:val="24"/>
          <w:szCs w:val="24"/>
        </w:rPr>
        <w:tab/>
        <w:t xml:space="preserve">Mając na uwadze potrzeby mieszkańców gminy w zakresie świadczeń rehabilitacyjnych potwierdzone ogromnym zainteresowaniem oraz stan dostępności do świadczeń z zakresu rehabilitacji leczniczej na terenie województwa mazowieckiego Wójt Gminy </w:t>
      </w:r>
      <w:r>
        <w:rPr>
          <w:rFonts w:cstheme="minorHAnsi"/>
          <w:sz w:val="24"/>
          <w:szCs w:val="24"/>
        </w:rPr>
        <w:t>Sokołów Podlaski</w:t>
      </w:r>
      <w:r w:rsidRPr="007D6E1C">
        <w:rPr>
          <w:rFonts w:cstheme="minorHAnsi"/>
          <w:sz w:val="24"/>
          <w:szCs w:val="24"/>
        </w:rPr>
        <w:t xml:space="preserve"> podjął decyzję o finansowaniu świadczeń rehabilitacyjnych dla</w:t>
      </w:r>
      <w:r w:rsidRPr="007D6E1C">
        <w:rPr>
          <w:rFonts w:cstheme="minorHAnsi"/>
          <w:color w:val="C00000"/>
          <w:sz w:val="24"/>
          <w:szCs w:val="24"/>
        </w:rPr>
        <w:t xml:space="preserve"> </w:t>
      </w:r>
      <w:r w:rsidRPr="007D6E1C">
        <w:rPr>
          <w:rFonts w:cstheme="minorHAnsi"/>
          <w:sz w:val="24"/>
          <w:szCs w:val="24"/>
        </w:rPr>
        <w:t xml:space="preserve">mieszkańców Gminy </w:t>
      </w:r>
      <w:r>
        <w:rPr>
          <w:rFonts w:cstheme="minorHAnsi"/>
          <w:sz w:val="24"/>
          <w:szCs w:val="24"/>
        </w:rPr>
        <w:t>Sokołów Podlaski</w:t>
      </w:r>
      <w:r w:rsidRPr="007D6E1C">
        <w:rPr>
          <w:rFonts w:cstheme="minorHAnsi"/>
          <w:sz w:val="24"/>
          <w:szCs w:val="24"/>
        </w:rPr>
        <w:t xml:space="preserve">, posiadających skierowanie lekarskie na wykonanie tego typu zabiegi, z budżetu gminy. </w:t>
      </w:r>
      <w:r w:rsidRPr="007D6E1C">
        <w:rPr>
          <w:rFonts w:cstheme="minorHAnsi"/>
          <w:sz w:val="24"/>
          <w:szCs w:val="24"/>
        </w:rPr>
        <w:br/>
        <w:t xml:space="preserve">W związku z tym ogłasza konkurs na wybór świadczeniodawcy na terenie Gminy </w:t>
      </w:r>
      <w:r>
        <w:rPr>
          <w:rFonts w:cstheme="minorHAnsi"/>
          <w:sz w:val="24"/>
          <w:szCs w:val="24"/>
        </w:rPr>
        <w:t>Sokołów Podlaski</w:t>
      </w:r>
      <w:r w:rsidRPr="007D6E1C">
        <w:rPr>
          <w:rFonts w:cstheme="minorHAnsi"/>
          <w:sz w:val="24"/>
          <w:szCs w:val="24"/>
        </w:rPr>
        <w:t>.</w:t>
      </w:r>
    </w:p>
    <w:p w:rsidR="008A1DB7" w:rsidRDefault="008A1DB7"/>
    <w:sectPr w:rsidR="008A1D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D3E"/>
    <w:rsid w:val="00397720"/>
    <w:rsid w:val="00633D53"/>
    <w:rsid w:val="008A1DB7"/>
    <w:rsid w:val="00A04A5B"/>
    <w:rsid w:val="00AB4D3E"/>
    <w:rsid w:val="00CD43FB"/>
    <w:rsid w:val="00D44B18"/>
    <w:rsid w:val="00DE080C"/>
    <w:rsid w:val="00F60D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A63D8C-5253-4EF4-96A5-94AE89E8C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B4D3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odstawa-prawna">
    <w:name w:val="podstawa-prawna"/>
    <w:basedOn w:val="Normalny"/>
    <w:rsid w:val="00AB4D3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aragraf">
    <w:name w:val="paragraf"/>
    <w:basedOn w:val="Normalny"/>
    <w:rsid w:val="00AB4D3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AB4D3E"/>
    <w:rPr>
      <w:b/>
      <w:bCs/>
    </w:rPr>
  </w:style>
  <w:style w:type="paragraph" w:styleId="Tekstdymka">
    <w:name w:val="Balloon Text"/>
    <w:basedOn w:val="Normalny"/>
    <w:link w:val="TekstdymkaZnak"/>
    <w:uiPriority w:val="99"/>
    <w:semiHidden/>
    <w:unhideWhenUsed/>
    <w:rsid w:val="00F60D3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60D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382</Words>
  <Characters>2295</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Sobolewska</dc:creator>
  <cp:keywords/>
  <dc:description/>
  <cp:lastModifiedBy>Ewa Waszkiewicz</cp:lastModifiedBy>
  <cp:revision>7</cp:revision>
  <cp:lastPrinted>2026-01-16T10:51:00Z</cp:lastPrinted>
  <dcterms:created xsi:type="dcterms:W3CDTF">2025-12-11T08:39:00Z</dcterms:created>
  <dcterms:modified xsi:type="dcterms:W3CDTF">2026-01-19T14:41:00Z</dcterms:modified>
</cp:coreProperties>
</file>